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EDB5" w14:textId="1E18DC17" w:rsidR="00767C95" w:rsidRDefault="00767C95" w:rsidP="00A87A20">
      <w:pPr>
        <w:spacing w:after="0" w:line="240" w:lineRule="auto"/>
        <w:ind w:left="3780" w:right="82"/>
        <w:jc w:val="right"/>
        <w:rPr>
          <w:rFonts w:ascii="Arial" w:eastAsia="Times New Roman" w:hAnsi="Arial" w:cs="Arial"/>
          <w:color w:val="336600"/>
          <w:sz w:val="20"/>
          <w:szCs w:val="20"/>
        </w:rPr>
      </w:pPr>
      <w:bookmarkStart w:id="0" w:name="_GoBack"/>
      <w:bookmarkEnd w:id="0"/>
    </w:p>
    <w:p w14:paraId="6F29E1CC" w14:textId="398337EC" w:rsidR="009D306E" w:rsidRDefault="009D306E" w:rsidP="00A87A20">
      <w:pPr>
        <w:spacing w:after="0" w:line="240" w:lineRule="auto"/>
        <w:ind w:left="3780" w:right="82"/>
        <w:jc w:val="right"/>
        <w:rPr>
          <w:rFonts w:ascii="Arial" w:eastAsia="Times New Roman" w:hAnsi="Arial" w:cs="Arial"/>
          <w:color w:val="336600"/>
          <w:sz w:val="20"/>
          <w:szCs w:val="20"/>
        </w:rPr>
      </w:pPr>
      <w:r>
        <w:rPr>
          <w:rFonts w:ascii="Arial" w:eastAsia="Times New Roman" w:hAnsi="Arial" w:cs="Arial"/>
          <w:noProof/>
          <w:color w:val="336600"/>
          <w:u w:val="single"/>
        </w:rPr>
        <w:drawing>
          <wp:anchor distT="0" distB="0" distL="114300" distR="114300" simplePos="0" relativeHeight="251658240" behindDoc="1" locked="0" layoutInCell="1" allowOverlap="1" wp14:anchorId="18998A9D" wp14:editId="28659FA6">
            <wp:simplePos x="0" y="0"/>
            <wp:positionH relativeFrom="column">
              <wp:posOffset>-57150</wp:posOffset>
            </wp:positionH>
            <wp:positionV relativeFrom="paragraph">
              <wp:posOffset>79375</wp:posOffset>
            </wp:positionV>
            <wp:extent cx="1473835" cy="1263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835" cy="1263015"/>
                    </a:xfrm>
                    <a:prstGeom prst="rect">
                      <a:avLst/>
                    </a:prstGeom>
                  </pic:spPr>
                </pic:pic>
              </a:graphicData>
            </a:graphic>
            <wp14:sizeRelH relativeFrom="page">
              <wp14:pctWidth>0</wp14:pctWidth>
            </wp14:sizeRelH>
            <wp14:sizeRelV relativeFrom="page">
              <wp14:pctHeight>0</wp14:pctHeight>
            </wp14:sizeRelV>
          </wp:anchor>
        </w:drawing>
      </w:r>
    </w:p>
    <w:p w14:paraId="34C83B3B" w14:textId="77777777" w:rsidR="009D306E" w:rsidRDefault="009D306E" w:rsidP="00A87A20">
      <w:pPr>
        <w:spacing w:after="0" w:line="240" w:lineRule="auto"/>
        <w:ind w:left="3780" w:right="82"/>
        <w:jc w:val="right"/>
        <w:rPr>
          <w:rFonts w:ascii="Arial" w:eastAsia="Times New Roman" w:hAnsi="Arial" w:cs="Arial"/>
          <w:color w:val="336600"/>
          <w:sz w:val="20"/>
          <w:szCs w:val="20"/>
        </w:rPr>
      </w:pPr>
    </w:p>
    <w:p w14:paraId="396921DB" w14:textId="3AC02ED4" w:rsidR="00A87A20" w:rsidRPr="00A87A20" w:rsidRDefault="00462355" w:rsidP="00A87A20">
      <w:pPr>
        <w:spacing w:after="0" w:line="240" w:lineRule="auto"/>
        <w:ind w:left="3780" w:right="82"/>
        <w:jc w:val="right"/>
        <w:rPr>
          <w:rFonts w:ascii="Imprint MT Shadow" w:eastAsia="Times New Roman" w:hAnsi="Imprint MT Shadow" w:cs="Times New Roman"/>
          <w:color w:val="336600"/>
          <w:spacing w:val="24"/>
          <w:kern w:val="96"/>
          <w:sz w:val="20"/>
          <w:szCs w:val="20"/>
        </w:rPr>
      </w:pPr>
      <w:r>
        <w:rPr>
          <w:rFonts w:ascii="Arial" w:eastAsia="Times New Roman" w:hAnsi="Arial" w:cs="Arial"/>
          <w:color w:val="336600"/>
          <w:sz w:val="20"/>
          <w:szCs w:val="20"/>
        </w:rPr>
        <w:t xml:space="preserve"> </w:t>
      </w:r>
      <w:r w:rsidR="00A87A20" w:rsidRPr="00A87A20">
        <w:rPr>
          <w:rFonts w:ascii="Arial" w:eastAsia="Times New Roman" w:hAnsi="Arial" w:cs="Arial"/>
          <w:color w:val="336600"/>
          <w:sz w:val="20"/>
          <w:szCs w:val="20"/>
        </w:rPr>
        <w:t>Parish Clerk: Jo Swift</w:t>
      </w:r>
    </w:p>
    <w:p w14:paraId="1144AD59" w14:textId="77777777" w:rsidR="00A87A20" w:rsidRPr="00A87A20" w:rsidRDefault="00A87A20" w:rsidP="00B2305F">
      <w:pPr>
        <w:tabs>
          <w:tab w:val="right" w:pos="9720"/>
        </w:tabs>
        <w:spacing w:after="0" w:line="240" w:lineRule="auto"/>
        <w:ind w:left="3780" w:right="1"/>
        <w:jc w:val="right"/>
        <w:rPr>
          <w:rFonts w:ascii="Arial" w:eastAsia="Times New Roman" w:hAnsi="Arial" w:cs="Arial"/>
          <w:color w:val="336600"/>
          <w:sz w:val="20"/>
          <w:szCs w:val="20"/>
        </w:rPr>
      </w:pPr>
      <w:r w:rsidRPr="00A87A20">
        <w:rPr>
          <w:rFonts w:ascii="Arial" w:eastAsia="Times New Roman" w:hAnsi="Arial" w:cs="Arial"/>
          <w:color w:val="336600"/>
          <w:sz w:val="20"/>
          <w:szCs w:val="20"/>
        </w:rPr>
        <w:t xml:space="preserve">Village </w:t>
      </w:r>
      <w:r w:rsidR="006E34E1" w:rsidRPr="00A87A20">
        <w:rPr>
          <w:rFonts w:ascii="Arial" w:eastAsia="Times New Roman" w:hAnsi="Arial" w:cs="Arial"/>
          <w:color w:val="336600"/>
          <w:sz w:val="20"/>
          <w:szCs w:val="20"/>
        </w:rPr>
        <w:t>Hall,</w:t>
      </w:r>
      <w:r w:rsidR="006E34E1">
        <w:rPr>
          <w:rFonts w:ascii="Arial" w:eastAsia="Times New Roman" w:hAnsi="Arial" w:cs="Arial"/>
          <w:color w:val="336600"/>
          <w:sz w:val="20"/>
          <w:szCs w:val="20"/>
        </w:rPr>
        <w:t xml:space="preserve"> </w:t>
      </w:r>
      <w:r w:rsidR="006E34E1" w:rsidRPr="00A87A20">
        <w:rPr>
          <w:rFonts w:ascii="Arial" w:eastAsia="Times New Roman" w:hAnsi="Arial" w:cs="Arial"/>
          <w:color w:val="336600"/>
          <w:sz w:val="20"/>
          <w:szCs w:val="20"/>
        </w:rPr>
        <w:t>Farrington</w:t>
      </w:r>
      <w:r w:rsidRPr="00A87A20">
        <w:rPr>
          <w:rFonts w:ascii="Arial" w:eastAsia="Times New Roman" w:hAnsi="Arial" w:cs="Arial"/>
          <w:color w:val="336600"/>
          <w:sz w:val="20"/>
          <w:szCs w:val="20"/>
        </w:rPr>
        <w:t xml:space="preserve"> Road </w:t>
      </w:r>
    </w:p>
    <w:p w14:paraId="12BADA32" w14:textId="77777777" w:rsidR="00A87A20" w:rsidRPr="00A87A20" w:rsidRDefault="00A87A20" w:rsidP="00A87A20">
      <w:pPr>
        <w:tabs>
          <w:tab w:val="left" w:pos="3780"/>
          <w:tab w:val="right" w:pos="9639"/>
        </w:tabs>
        <w:spacing w:after="0" w:line="240" w:lineRule="auto"/>
        <w:ind w:right="1"/>
        <w:jc w:val="right"/>
        <w:rPr>
          <w:rFonts w:ascii="Arial" w:eastAsia="Times New Roman" w:hAnsi="Arial" w:cs="Arial"/>
          <w:color w:val="336600"/>
          <w:sz w:val="20"/>
          <w:szCs w:val="20"/>
        </w:rPr>
      </w:pPr>
      <w:r w:rsidRPr="00A87A20">
        <w:rPr>
          <w:rFonts w:ascii="Arial" w:eastAsia="Times New Roman" w:hAnsi="Arial" w:cs="Arial"/>
          <w:color w:val="336600"/>
          <w:sz w:val="20"/>
          <w:szCs w:val="20"/>
        </w:rPr>
        <w:t>Paulton</w:t>
      </w:r>
      <w:r w:rsidR="00B2305F">
        <w:rPr>
          <w:rFonts w:ascii="Arial" w:eastAsia="Times New Roman" w:hAnsi="Arial" w:cs="Arial"/>
          <w:color w:val="336600"/>
          <w:sz w:val="20"/>
          <w:szCs w:val="20"/>
        </w:rPr>
        <w:t xml:space="preserve">. </w:t>
      </w:r>
      <w:r w:rsidRPr="00A87A20">
        <w:rPr>
          <w:rFonts w:ascii="Arial" w:eastAsia="Times New Roman" w:hAnsi="Arial" w:cs="Arial"/>
          <w:color w:val="336600"/>
          <w:sz w:val="20"/>
          <w:szCs w:val="20"/>
        </w:rPr>
        <w:t>BS39 7LW</w:t>
      </w:r>
    </w:p>
    <w:p w14:paraId="25515FBF" w14:textId="77777777" w:rsidR="00A87A20" w:rsidRPr="00A87A20" w:rsidRDefault="00A87A20" w:rsidP="00A87A20">
      <w:pPr>
        <w:tabs>
          <w:tab w:val="right" w:pos="9720"/>
        </w:tabs>
        <w:spacing w:after="0" w:line="240" w:lineRule="auto"/>
        <w:ind w:left="3780" w:right="1"/>
        <w:jc w:val="right"/>
        <w:rPr>
          <w:rFonts w:ascii="Arial" w:eastAsia="Times New Roman" w:hAnsi="Arial" w:cs="Arial"/>
          <w:color w:val="336600"/>
          <w:sz w:val="20"/>
          <w:szCs w:val="20"/>
        </w:rPr>
      </w:pPr>
      <w:r w:rsidRPr="00A87A20">
        <w:rPr>
          <w:rFonts w:ascii="Arial" w:eastAsia="Times New Roman" w:hAnsi="Arial" w:cs="Arial"/>
          <w:color w:val="336600"/>
          <w:sz w:val="20"/>
          <w:szCs w:val="20"/>
        </w:rPr>
        <w:t>Telephone: 01761 413</w:t>
      </w:r>
      <w:r>
        <w:rPr>
          <w:rFonts w:ascii="Arial" w:eastAsia="Times New Roman" w:hAnsi="Arial" w:cs="Arial"/>
          <w:color w:val="336600"/>
          <w:sz w:val="20"/>
          <w:szCs w:val="20"/>
        </w:rPr>
        <w:t>6</w:t>
      </w:r>
      <w:r w:rsidRPr="00A87A20">
        <w:rPr>
          <w:rFonts w:ascii="Arial" w:eastAsia="Times New Roman" w:hAnsi="Arial" w:cs="Arial"/>
          <w:color w:val="336600"/>
          <w:sz w:val="20"/>
          <w:szCs w:val="20"/>
        </w:rPr>
        <w:t>44</w:t>
      </w:r>
      <w:r w:rsidR="00B2305F">
        <w:rPr>
          <w:rFonts w:ascii="Arial" w:eastAsia="Times New Roman" w:hAnsi="Arial" w:cs="Arial"/>
          <w:color w:val="336600"/>
          <w:sz w:val="20"/>
          <w:szCs w:val="20"/>
        </w:rPr>
        <w:t xml:space="preserve"> </w:t>
      </w:r>
      <w:r w:rsidRPr="00A87A20">
        <w:rPr>
          <w:rFonts w:ascii="Arial" w:eastAsia="Times New Roman" w:hAnsi="Arial" w:cs="Arial"/>
          <w:color w:val="336600"/>
          <w:sz w:val="20"/>
          <w:szCs w:val="20"/>
        </w:rPr>
        <w:t>Fax: 01761 413679</w:t>
      </w:r>
    </w:p>
    <w:p w14:paraId="3DD2E2FA" w14:textId="77777777" w:rsidR="00A87A20" w:rsidRPr="00A87A20" w:rsidRDefault="00A87A20" w:rsidP="00A87A20">
      <w:pPr>
        <w:tabs>
          <w:tab w:val="right" w:pos="9720"/>
        </w:tabs>
        <w:spacing w:after="0" w:line="240" w:lineRule="auto"/>
        <w:ind w:left="3780" w:right="1"/>
        <w:jc w:val="right"/>
        <w:rPr>
          <w:rFonts w:ascii="Arial" w:eastAsia="Times New Roman" w:hAnsi="Arial" w:cs="Arial"/>
          <w:color w:val="336600"/>
          <w:sz w:val="20"/>
          <w:szCs w:val="20"/>
        </w:rPr>
      </w:pPr>
      <w:r w:rsidRPr="00A87A20">
        <w:rPr>
          <w:rFonts w:ascii="Arial" w:eastAsia="Times New Roman" w:hAnsi="Arial" w:cs="Arial"/>
          <w:color w:val="336600"/>
          <w:sz w:val="20"/>
          <w:szCs w:val="20"/>
        </w:rPr>
        <w:t xml:space="preserve">E-mail: </w:t>
      </w:r>
      <w:r w:rsidR="00963914">
        <w:rPr>
          <w:rFonts w:ascii="Arial" w:eastAsia="Times New Roman" w:hAnsi="Arial" w:cs="Arial"/>
          <w:color w:val="336600"/>
          <w:sz w:val="20"/>
          <w:szCs w:val="20"/>
        </w:rPr>
        <w:t>clerk@paultonparishcouncil.org.uk</w:t>
      </w:r>
    </w:p>
    <w:p w14:paraId="5E5A5A53" w14:textId="77777777" w:rsidR="00A87A20" w:rsidRPr="00A87A20" w:rsidRDefault="00A87A20" w:rsidP="00A87A20">
      <w:pPr>
        <w:tabs>
          <w:tab w:val="right" w:pos="9720"/>
        </w:tabs>
        <w:spacing w:after="0" w:line="240" w:lineRule="auto"/>
        <w:ind w:left="3780" w:right="1"/>
        <w:jc w:val="right"/>
        <w:rPr>
          <w:rFonts w:ascii="Arial" w:eastAsia="Times New Roman" w:hAnsi="Arial" w:cs="Arial"/>
          <w:color w:val="336600"/>
          <w:sz w:val="20"/>
          <w:szCs w:val="20"/>
        </w:rPr>
      </w:pPr>
      <w:r w:rsidRPr="00A87A20">
        <w:rPr>
          <w:rFonts w:ascii="Arial" w:eastAsia="Times New Roman" w:hAnsi="Arial" w:cs="Arial"/>
          <w:color w:val="336600"/>
          <w:sz w:val="20"/>
          <w:szCs w:val="20"/>
        </w:rPr>
        <w:t xml:space="preserve">Website: </w:t>
      </w:r>
      <w:hyperlink r:id="rId8" w:history="1">
        <w:r w:rsidRPr="00A87A20">
          <w:rPr>
            <w:rFonts w:ascii="Arial" w:eastAsia="Times New Roman" w:hAnsi="Arial" w:cs="Arial"/>
            <w:color w:val="0000FF"/>
            <w:sz w:val="20"/>
            <w:szCs w:val="20"/>
            <w:u w:val="single"/>
          </w:rPr>
          <w:t>www.paultonparishcouncil.org.uk</w:t>
        </w:r>
      </w:hyperlink>
      <w:r w:rsidRPr="00A87A20">
        <w:rPr>
          <w:rFonts w:ascii="Arial" w:eastAsia="Times New Roman" w:hAnsi="Arial" w:cs="Arial"/>
          <w:color w:val="336600"/>
          <w:sz w:val="20"/>
          <w:szCs w:val="20"/>
        </w:rPr>
        <w:t xml:space="preserve"> </w:t>
      </w:r>
    </w:p>
    <w:p w14:paraId="4B480342" w14:textId="0D447FB6" w:rsidR="00A87A20" w:rsidRPr="00A87A20" w:rsidRDefault="00A87A20" w:rsidP="00A87A20">
      <w:pPr>
        <w:tabs>
          <w:tab w:val="right" w:pos="9720"/>
        </w:tabs>
        <w:spacing w:after="0" w:line="240" w:lineRule="auto"/>
        <w:ind w:right="1620"/>
        <w:rPr>
          <w:rFonts w:ascii="Arial" w:eastAsia="Times New Roman" w:hAnsi="Arial" w:cs="Arial"/>
        </w:rPr>
      </w:pPr>
      <w:r w:rsidRPr="00A87A20">
        <w:rPr>
          <w:rFonts w:ascii="Arial" w:eastAsia="Times New Roman" w:hAnsi="Arial" w:cs="Arial"/>
          <w:color w:val="336600"/>
          <w:u w:val="single"/>
        </w:rPr>
        <w:tab/>
      </w:r>
    </w:p>
    <w:p w14:paraId="24B1E467" w14:textId="77777777" w:rsidR="00097809" w:rsidRDefault="00097809" w:rsidP="00A87A20">
      <w:pPr>
        <w:widowControl w:val="0"/>
        <w:autoSpaceDE w:val="0"/>
        <w:autoSpaceDN w:val="0"/>
        <w:adjustRightInd w:val="0"/>
        <w:spacing w:after="0" w:line="240" w:lineRule="auto"/>
        <w:ind w:left="720" w:hanging="720"/>
        <w:jc w:val="both"/>
        <w:rPr>
          <w:rFonts w:ascii="Arial" w:eastAsia="Times New Roman" w:hAnsi="Arial" w:cs="Arial"/>
        </w:rPr>
      </w:pPr>
    </w:p>
    <w:p w14:paraId="3F953B41" w14:textId="77777777" w:rsidR="00E071CA" w:rsidRDefault="00A87A20" w:rsidP="00A87A20">
      <w:pPr>
        <w:widowControl w:val="0"/>
        <w:autoSpaceDE w:val="0"/>
        <w:autoSpaceDN w:val="0"/>
        <w:adjustRightInd w:val="0"/>
        <w:spacing w:after="0" w:line="240" w:lineRule="auto"/>
        <w:ind w:left="720" w:hanging="720"/>
        <w:jc w:val="both"/>
        <w:rPr>
          <w:rFonts w:ascii="Arial" w:eastAsia="Times New Roman" w:hAnsi="Arial" w:cs="Arial"/>
        </w:rPr>
      </w:pPr>
      <w:r w:rsidRPr="0090574D">
        <w:rPr>
          <w:rFonts w:ascii="Arial" w:eastAsia="Times New Roman" w:hAnsi="Arial" w:cs="Arial"/>
          <w:sz w:val="20"/>
          <w:szCs w:val="20"/>
        </w:rPr>
        <w:t>To: -</w:t>
      </w:r>
      <w:r w:rsidRPr="0090574D">
        <w:rPr>
          <w:rFonts w:ascii="Arial" w:eastAsia="Times New Roman" w:hAnsi="Arial" w:cs="Arial"/>
          <w:sz w:val="20"/>
          <w:szCs w:val="20"/>
        </w:rPr>
        <w:tab/>
      </w:r>
      <w:r w:rsidRPr="009C2CC4">
        <w:rPr>
          <w:rFonts w:ascii="Arial" w:eastAsia="Times New Roman" w:hAnsi="Arial" w:cs="Arial"/>
        </w:rPr>
        <w:t>Councillors T Bridgeman, G Dix, L Hardman,</w:t>
      </w:r>
      <w:r w:rsidR="009C2CC4" w:rsidRPr="009C2CC4">
        <w:rPr>
          <w:rFonts w:ascii="Arial" w:eastAsia="Times New Roman" w:hAnsi="Arial" w:cs="Arial"/>
        </w:rPr>
        <w:t xml:space="preserve"> </w:t>
      </w:r>
      <w:r w:rsidR="0003075B" w:rsidRPr="009C2CC4">
        <w:rPr>
          <w:rFonts w:ascii="Arial" w:eastAsia="Times New Roman" w:hAnsi="Arial" w:cs="Arial"/>
        </w:rPr>
        <w:t xml:space="preserve">H Howson, </w:t>
      </w:r>
      <w:r w:rsidRPr="009C2CC4">
        <w:rPr>
          <w:rFonts w:ascii="Arial" w:eastAsia="Times New Roman" w:hAnsi="Arial" w:cs="Arial"/>
        </w:rPr>
        <w:t>J Humphries</w:t>
      </w:r>
      <w:r w:rsidR="001C1DA7" w:rsidRPr="009C2CC4">
        <w:rPr>
          <w:rFonts w:ascii="Arial" w:eastAsia="Times New Roman" w:hAnsi="Arial" w:cs="Arial"/>
        </w:rPr>
        <w:t xml:space="preserve"> (Vice Chairman),</w:t>
      </w:r>
      <w:r w:rsidR="0003075B" w:rsidRPr="009C2CC4">
        <w:rPr>
          <w:rFonts w:ascii="Arial" w:eastAsia="Times New Roman" w:hAnsi="Arial" w:cs="Arial"/>
        </w:rPr>
        <w:t xml:space="preserve"> </w:t>
      </w:r>
    </w:p>
    <w:p w14:paraId="13FAB362" w14:textId="77777777" w:rsidR="00E071CA" w:rsidRDefault="00E071CA" w:rsidP="00A87A20">
      <w:pPr>
        <w:widowControl w:val="0"/>
        <w:autoSpaceDE w:val="0"/>
        <w:autoSpaceDN w:val="0"/>
        <w:adjustRightInd w:val="0"/>
        <w:spacing w:after="0" w:line="240" w:lineRule="auto"/>
        <w:ind w:left="720" w:hanging="720"/>
        <w:jc w:val="both"/>
        <w:rPr>
          <w:rFonts w:ascii="Arial" w:eastAsia="Times New Roman" w:hAnsi="Arial" w:cs="Arial"/>
        </w:rPr>
      </w:pPr>
      <w:r>
        <w:rPr>
          <w:rFonts w:ascii="Arial" w:eastAsia="Times New Roman" w:hAnsi="Arial" w:cs="Arial"/>
        </w:rPr>
        <w:tab/>
      </w:r>
      <w:r w:rsidR="00A87A20" w:rsidRPr="009C2CC4">
        <w:rPr>
          <w:rFonts w:ascii="Arial" w:eastAsia="Times New Roman" w:hAnsi="Arial" w:cs="Arial"/>
        </w:rPr>
        <w:t xml:space="preserve">S Long, </w:t>
      </w:r>
      <w:r w:rsidR="009C2CC4" w:rsidRPr="009C2CC4">
        <w:rPr>
          <w:rFonts w:ascii="Arial" w:eastAsia="Times New Roman" w:hAnsi="Arial" w:cs="Arial"/>
        </w:rPr>
        <w:t>J</w:t>
      </w:r>
      <w:r w:rsidR="00C26AD0" w:rsidRPr="009C2CC4">
        <w:rPr>
          <w:rFonts w:ascii="Arial" w:eastAsia="Times New Roman" w:hAnsi="Arial" w:cs="Arial"/>
        </w:rPr>
        <w:t xml:space="preserve"> Luxton, </w:t>
      </w:r>
      <w:r w:rsidR="00A87A20" w:rsidRPr="009C2CC4">
        <w:rPr>
          <w:rFonts w:ascii="Arial" w:eastAsia="Times New Roman" w:hAnsi="Arial" w:cs="Arial"/>
        </w:rPr>
        <w:t>A Lyons (Chair</w:t>
      </w:r>
      <w:r w:rsidR="001C1DA7" w:rsidRPr="009C2CC4">
        <w:rPr>
          <w:rFonts w:ascii="Arial" w:eastAsia="Times New Roman" w:hAnsi="Arial" w:cs="Arial"/>
        </w:rPr>
        <w:t>man</w:t>
      </w:r>
      <w:r w:rsidR="00A87A20" w:rsidRPr="009C2CC4">
        <w:rPr>
          <w:rFonts w:ascii="Arial" w:eastAsia="Times New Roman" w:hAnsi="Arial" w:cs="Arial"/>
        </w:rPr>
        <w:t>), P McSherry, C Mitchard,</w:t>
      </w:r>
      <w:r w:rsidR="00D20A65" w:rsidRPr="009C2CC4">
        <w:rPr>
          <w:rFonts w:ascii="Arial" w:eastAsia="Times New Roman" w:hAnsi="Arial" w:cs="Arial"/>
        </w:rPr>
        <w:t xml:space="preserve"> </w:t>
      </w:r>
      <w:r>
        <w:rPr>
          <w:rFonts w:ascii="Arial" w:eastAsia="Times New Roman" w:hAnsi="Arial" w:cs="Arial"/>
        </w:rPr>
        <w:t xml:space="preserve">L Quinn, </w:t>
      </w:r>
      <w:r w:rsidR="00D20A65" w:rsidRPr="009C2CC4">
        <w:rPr>
          <w:rFonts w:ascii="Arial" w:eastAsia="Times New Roman" w:hAnsi="Arial" w:cs="Arial"/>
        </w:rPr>
        <w:t xml:space="preserve">B Stevens, </w:t>
      </w:r>
    </w:p>
    <w:p w14:paraId="5E2DD5DB" w14:textId="5BC5C3FE" w:rsidR="00A87A20" w:rsidRPr="009C2CC4" w:rsidRDefault="00E071CA" w:rsidP="00A87A20">
      <w:pPr>
        <w:widowControl w:val="0"/>
        <w:autoSpaceDE w:val="0"/>
        <w:autoSpaceDN w:val="0"/>
        <w:adjustRightInd w:val="0"/>
        <w:spacing w:after="0" w:line="240" w:lineRule="auto"/>
        <w:ind w:left="720" w:hanging="720"/>
        <w:jc w:val="both"/>
        <w:rPr>
          <w:rFonts w:ascii="Arial" w:eastAsia="Times New Roman" w:hAnsi="Arial" w:cs="Times New Roman"/>
        </w:rPr>
      </w:pPr>
      <w:r>
        <w:rPr>
          <w:rFonts w:ascii="Arial" w:eastAsia="Times New Roman" w:hAnsi="Arial" w:cs="Arial"/>
        </w:rPr>
        <w:tab/>
      </w:r>
      <w:r w:rsidR="006A7A1A" w:rsidRPr="009C2CC4">
        <w:rPr>
          <w:rFonts w:ascii="Arial" w:eastAsia="Times New Roman" w:hAnsi="Arial" w:cs="Arial"/>
        </w:rPr>
        <w:t>M Stevens</w:t>
      </w:r>
      <w:r w:rsidR="0087354D" w:rsidRPr="009C2CC4">
        <w:rPr>
          <w:rFonts w:ascii="Arial" w:eastAsia="Times New Roman" w:hAnsi="Arial" w:cs="Arial"/>
        </w:rPr>
        <w:t xml:space="preserve"> and H W</w:t>
      </w:r>
      <w:r w:rsidR="00A87A20" w:rsidRPr="009C2CC4">
        <w:rPr>
          <w:rFonts w:ascii="Arial" w:eastAsia="Times New Roman" w:hAnsi="Arial" w:cs="Arial"/>
        </w:rPr>
        <w:t>arren</w:t>
      </w:r>
      <w:r w:rsidR="00FE6FDE" w:rsidRPr="009C2CC4">
        <w:rPr>
          <w:rFonts w:ascii="Arial" w:eastAsia="Times New Roman" w:hAnsi="Arial" w:cs="Arial"/>
        </w:rPr>
        <w:t xml:space="preserve">. </w:t>
      </w:r>
    </w:p>
    <w:p w14:paraId="1F722115" w14:textId="77777777" w:rsidR="00A87A20" w:rsidRPr="009C2CC4" w:rsidRDefault="00A87A20" w:rsidP="00A87A20">
      <w:pPr>
        <w:widowControl w:val="0"/>
        <w:autoSpaceDE w:val="0"/>
        <w:autoSpaceDN w:val="0"/>
        <w:adjustRightInd w:val="0"/>
        <w:spacing w:after="0" w:line="240" w:lineRule="auto"/>
        <w:ind w:left="720" w:hanging="720"/>
        <w:jc w:val="both"/>
        <w:rPr>
          <w:rFonts w:ascii="Arial" w:eastAsia="Times New Roman" w:hAnsi="Arial" w:cs="Arial"/>
        </w:rPr>
      </w:pPr>
      <w:r w:rsidRPr="009C2CC4">
        <w:rPr>
          <w:rFonts w:ascii="Arial" w:eastAsia="Times New Roman" w:hAnsi="Arial" w:cs="Arial"/>
        </w:rPr>
        <w:tab/>
      </w:r>
    </w:p>
    <w:p w14:paraId="786BD308" w14:textId="4B258E88" w:rsidR="00A87A20" w:rsidRPr="0090574D" w:rsidRDefault="00A87A20" w:rsidP="00A87A20">
      <w:pPr>
        <w:widowControl w:val="0"/>
        <w:autoSpaceDE w:val="0"/>
        <w:autoSpaceDN w:val="0"/>
        <w:adjustRightInd w:val="0"/>
        <w:spacing w:after="0" w:line="240" w:lineRule="auto"/>
        <w:jc w:val="both"/>
        <w:rPr>
          <w:rFonts w:ascii="Arial" w:eastAsia="Times New Roman" w:hAnsi="Arial" w:cs="Arial"/>
          <w:sz w:val="20"/>
          <w:szCs w:val="20"/>
        </w:rPr>
      </w:pPr>
      <w:r w:rsidRPr="0090574D">
        <w:rPr>
          <w:rFonts w:ascii="Arial" w:eastAsia="Times New Roman" w:hAnsi="Arial" w:cs="Arial"/>
        </w:rPr>
        <w:t>You are summoned to attend a meeting of the Parish Council to be held in the Village Hall, Paulton on</w:t>
      </w:r>
      <w:r w:rsidRPr="0090574D">
        <w:rPr>
          <w:rFonts w:ascii="Arial" w:eastAsia="Times New Roman" w:hAnsi="Arial" w:cs="Arial"/>
          <w:b/>
          <w:bCs/>
        </w:rPr>
        <w:t xml:space="preserve"> Tuesday</w:t>
      </w:r>
      <w:r w:rsidR="00AB4F1B">
        <w:rPr>
          <w:rFonts w:ascii="Arial" w:eastAsia="Times New Roman" w:hAnsi="Arial" w:cs="Arial"/>
          <w:b/>
          <w:bCs/>
        </w:rPr>
        <w:t xml:space="preserve"> </w:t>
      </w:r>
      <w:r w:rsidR="00EB69E5">
        <w:rPr>
          <w:rFonts w:ascii="Arial" w:eastAsia="Times New Roman" w:hAnsi="Arial" w:cs="Arial"/>
          <w:b/>
          <w:bCs/>
        </w:rPr>
        <w:t>15</w:t>
      </w:r>
      <w:r w:rsidR="00EB69E5" w:rsidRPr="00EB69E5">
        <w:rPr>
          <w:rFonts w:ascii="Arial" w:eastAsia="Times New Roman" w:hAnsi="Arial" w:cs="Arial"/>
          <w:b/>
          <w:bCs/>
          <w:vertAlign w:val="superscript"/>
        </w:rPr>
        <w:t>th</w:t>
      </w:r>
      <w:r w:rsidR="00EB69E5">
        <w:rPr>
          <w:rFonts w:ascii="Arial" w:eastAsia="Times New Roman" w:hAnsi="Arial" w:cs="Arial"/>
          <w:b/>
          <w:bCs/>
        </w:rPr>
        <w:t xml:space="preserve"> January 2019</w:t>
      </w:r>
      <w:r w:rsidR="00E84022">
        <w:rPr>
          <w:rFonts w:ascii="Arial" w:eastAsia="Times New Roman" w:hAnsi="Arial" w:cs="Arial"/>
          <w:b/>
          <w:bCs/>
        </w:rPr>
        <w:t xml:space="preserve"> </w:t>
      </w:r>
      <w:r w:rsidR="00A777D5">
        <w:rPr>
          <w:rFonts w:ascii="Arial" w:eastAsia="Times New Roman" w:hAnsi="Arial" w:cs="Arial"/>
          <w:b/>
          <w:bCs/>
        </w:rPr>
        <w:t>a</w:t>
      </w:r>
      <w:r w:rsidRPr="0090574D">
        <w:rPr>
          <w:rFonts w:ascii="Arial" w:eastAsia="Times New Roman" w:hAnsi="Arial" w:cs="Arial"/>
          <w:b/>
          <w:bCs/>
        </w:rPr>
        <w:t xml:space="preserve">t 7.00pm. </w:t>
      </w:r>
      <w:r w:rsidRPr="0090574D">
        <w:rPr>
          <w:rFonts w:ascii="Arial" w:eastAsia="Times New Roman" w:hAnsi="Arial" w:cs="Arial"/>
        </w:rPr>
        <w:t>The Agenda for the meeting appears below</w:t>
      </w:r>
      <w:r w:rsidRPr="0090574D">
        <w:rPr>
          <w:rFonts w:ascii="Arial" w:eastAsia="Times New Roman" w:hAnsi="Arial" w:cs="Arial"/>
          <w:sz w:val="20"/>
          <w:szCs w:val="20"/>
        </w:rPr>
        <w:t>.</w:t>
      </w:r>
    </w:p>
    <w:p w14:paraId="5B8BC0C8" w14:textId="77777777" w:rsidR="00A87A20" w:rsidRPr="00694AB7" w:rsidRDefault="00A87A20" w:rsidP="00A87A20">
      <w:pPr>
        <w:widowControl w:val="0"/>
        <w:autoSpaceDE w:val="0"/>
        <w:autoSpaceDN w:val="0"/>
        <w:adjustRightInd w:val="0"/>
        <w:spacing w:after="0" w:line="240" w:lineRule="auto"/>
        <w:jc w:val="both"/>
        <w:rPr>
          <w:rFonts w:ascii="Arial" w:eastAsia="Times New Roman" w:hAnsi="Arial" w:cs="Arial"/>
        </w:rPr>
      </w:pPr>
    </w:p>
    <w:p w14:paraId="1B6FA1A2" w14:textId="77777777" w:rsidR="00A87A20" w:rsidRPr="00A87A20" w:rsidRDefault="00A87A20" w:rsidP="00A87A20">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noProof/>
        </w:rPr>
        <w:drawing>
          <wp:inline distT="0" distB="0" distL="0" distR="0" wp14:anchorId="49EFC76C" wp14:editId="0EC25187">
            <wp:extent cx="723900" cy="342900"/>
            <wp:effectExtent l="0" t="0" r="0" b="0"/>
            <wp:docPr id="1" name="Picture 1" descr="JO'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14:paraId="0AE6E382" w14:textId="2B3C2EC0" w:rsidR="00326723" w:rsidRPr="00B91DE9" w:rsidRDefault="00A87A20" w:rsidP="00A87A20">
      <w:pPr>
        <w:widowControl w:val="0"/>
        <w:autoSpaceDE w:val="0"/>
        <w:autoSpaceDN w:val="0"/>
        <w:adjustRightInd w:val="0"/>
        <w:spacing w:after="0" w:line="240" w:lineRule="auto"/>
        <w:jc w:val="both"/>
        <w:rPr>
          <w:rFonts w:ascii="Arial" w:eastAsia="Times New Roman" w:hAnsi="Arial" w:cs="Arial"/>
          <w:color w:val="FF0000"/>
        </w:rPr>
      </w:pPr>
      <w:r w:rsidRPr="00B2305F">
        <w:rPr>
          <w:rFonts w:ascii="Arial" w:eastAsia="Times New Roman" w:hAnsi="Arial" w:cs="Arial"/>
          <w:sz w:val="20"/>
          <w:szCs w:val="20"/>
        </w:rPr>
        <w:t>Jo Swift</w:t>
      </w:r>
      <w:r w:rsidR="00AC5034" w:rsidRPr="00B2305F">
        <w:rPr>
          <w:rFonts w:ascii="Arial" w:eastAsia="Times New Roman" w:hAnsi="Arial" w:cs="Arial"/>
          <w:sz w:val="20"/>
          <w:szCs w:val="20"/>
        </w:rPr>
        <w:t xml:space="preserve">, </w:t>
      </w:r>
      <w:r w:rsidRPr="00B2305F">
        <w:rPr>
          <w:rFonts w:ascii="Arial" w:eastAsia="Times New Roman" w:hAnsi="Arial" w:cs="Arial"/>
          <w:sz w:val="20"/>
          <w:szCs w:val="20"/>
        </w:rPr>
        <w:t>Parish Clerk</w:t>
      </w:r>
      <w:r w:rsidRPr="00B91DE9">
        <w:rPr>
          <w:rFonts w:ascii="Arial" w:eastAsia="Times New Roman" w:hAnsi="Arial" w:cs="Arial"/>
          <w:color w:val="FF0000"/>
        </w:rPr>
        <w:tab/>
      </w:r>
    </w:p>
    <w:p w14:paraId="56B2990A" w14:textId="77777777" w:rsidR="00A87A20" w:rsidRPr="00A87A20" w:rsidRDefault="00A87A20" w:rsidP="00A87A20">
      <w:pPr>
        <w:widowControl w:val="0"/>
        <w:autoSpaceDE w:val="0"/>
        <w:autoSpaceDN w:val="0"/>
        <w:adjustRightInd w:val="0"/>
        <w:spacing w:after="0" w:line="240" w:lineRule="auto"/>
        <w:jc w:val="both"/>
        <w:rPr>
          <w:rFonts w:ascii="Arial" w:eastAsia="Times New Roman" w:hAnsi="Arial" w:cs="Arial"/>
        </w:rPr>
      </w:pPr>
      <w:r w:rsidRPr="00B91DE9">
        <w:rPr>
          <w:rFonts w:ascii="Arial" w:eastAsia="Times New Roman" w:hAnsi="Arial" w:cs="Arial"/>
          <w:color w:val="FF0000"/>
        </w:rPr>
        <w:tab/>
      </w:r>
      <w:r w:rsidRPr="00A87A20">
        <w:rPr>
          <w:rFonts w:ascii="Arial" w:eastAsia="Times New Roman" w:hAnsi="Arial" w:cs="Arial"/>
        </w:rPr>
        <w:tab/>
      </w:r>
      <w:r w:rsidRPr="00A87A20">
        <w:rPr>
          <w:rFonts w:ascii="Arial" w:eastAsia="Times New Roman" w:hAnsi="Arial" w:cs="Arial"/>
        </w:rPr>
        <w:tab/>
        <w:t xml:space="preserve">         </w:t>
      </w:r>
      <w:r w:rsidRPr="00A87A20">
        <w:rPr>
          <w:rFonts w:ascii="Arial" w:eastAsia="Times New Roman" w:hAnsi="Arial" w:cs="Arial"/>
        </w:rPr>
        <w:tab/>
        <w:t xml:space="preserve">         </w:t>
      </w:r>
      <w:r w:rsidRPr="00A87A20">
        <w:rPr>
          <w:rFonts w:ascii="Arial" w:eastAsia="Times New Roman" w:hAnsi="Arial" w:cs="Arial"/>
        </w:rPr>
        <w:tab/>
      </w:r>
      <w:r w:rsidRPr="00A87A20">
        <w:rPr>
          <w:rFonts w:ascii="Arial" w:eastAsia="Times New Roman" w:hAnsi="Arial" w:cs="Arial"/>
        </w:rPr>
        <w:tab/>
      </w:r>
      <w:r w:rsidRPr="00A87A20">
        <w:rPr>
          <w:rFonts w:ascii="Arial" w:eastAsia="Times New Roman" w:hAnsi="Arial" w:cs="Arial"/>
        </w:rPr>
        <w:tab/>
      </w:r>
      <w:r w:rsidRPr="00A87A20">
        <w:rPr>
          <w:rFonts w:ascii="Arial" w:eastAsia="Times New Roman" w:hAnsi="Arial" w:cs="Arial"/>
        </w:rPr>
        <w:tab/>
      </w:r>
      <w:r w:rsidRPr="00A87A20">
        <w:rPr>
          <w:rFonts w:ascii="Arial" w:eastAsia="Times New Roman" w:hAnsi="Arial" w:cs="Arial"/>
        </w:rPr>
        <w:tab/>
      </w:r>
      <w:r w:rsidRPr="00A87A20">
        <w:rPr>
          <w:rFonts w:ascii="Arial" w:eastAsia="Times New Roman" w:hAnsi="Arial" w:cs="Arial"/>
        </w:rPr>
        <w:tab/>
        <w:t xml:space="preserve">  </w:t>
      </w:r>
    </w:p>
    <w:p w14:paraId="1CA5F1EC" w14:textId="77777777" w:rsidR="00A87A20" w:rsidRPr="00A87A20" w:rsidRDefault="00A87A20" w:rsidP="00A87A20">
      <w:pPr>
        <w:widowControl w:val="0"/>
        <w:pBdr>
          <w:top w:val="single" w:sz="6" w:space="3" w:color="auto"/>
          <w:left w:val="single" w:sz="6" w:space="3" w:color="auto"/>
          <w:bottom w:val="single" w:sz="6" w:space="3" w:color="auto"/>
          <w:right w:val="single" w:sz="6" w:space="3" w:color="auto"/>
        </w:pBdr>
        <w:shd w:val="clear" w:color="auto" w:fill="FFFFFF"/>
        <w:autoSpaceDE w:val="0"/>
        <w:autoSpaceDN w:val="0"/>
        <w:adjustRightInd w:val="0"/>
        <w:spacing w:after="0" w:line="240" w:lineRule="auto"/>
        <w:jc w:val="center"/>
        <w:rPr>
          <w:rFonts w:ascii="Arial" w:eastAsia="Times New Roman" w:hAnsi="Arial" w:cs="Arial"/>
          <w:b/>
          <w:bCs/>
        </w:rPr>
      </w:pPr>
      <w:r w:rsidRPr="00A87A20">
        <w:rPr>
          <w:rFonts w:ascii="Arial" w:eastAsia="Times New Roman" w:hAnsi="Arial" w:cs="Arial"/>
          <w:b/>
          <w:bCs/>
        </w:rPr>
        <w:t>EVACUATION PROCEDURE</w:t>
      </w:r>
    </w:p>
    <w:p w14:paraId="253EA3AF" w14:textId="77777777" w:rsidR="00A87A20" w:rsidRPr="00A87A20" w:rsidRDefault="00A87A20" w:rsidP="00A87A20">
      <w:pPr>
        <w:widowControl w:val="0"/>
        <w:pBdr>
          <w:top w:val="single" w:sz="6" w:space="3" w:color="auto"/>
          <w:left w:val="single" w:sz="6" w:space="3" w:color="auto"/>
          <w:bottom w:val="single" w:sz="6" w:space="3" w:color="auto"/>
          <w:right w:val="single" w:sz="6" w:space="3" w:color="auto"/>
        </w:pBdr>
        <w:shd w:val="clear" w:color="auto" w:fill="FFFFFF"/>
        <w:autoSpaceDE w:val="0"/>
        <w:autoSpaceDN w:val="0"/>
        <w:adjustRightInd w:val="0"/>
        <w:spacing w:after="0" w:line="240" w:lineRule="auto"/>
        <w:jc w:val="center"/>
        <w:rPr>
          <w:rFonts w:ascii="Arial" w:eastAsia="Times New Roman" w:hAnsi="Arial" w:cs="Arial"/>
        </w:rPr>
      </w:pPr>
      <w:r w:rsidRPr="00A87A20">
        <w:rPr>
          <w:rFonts w:ascii="Arial" w:eastAsia="Times New Roman" w:hAnsi="Arial" w:cs="Arial"/>
        </w:rPr>
        <w:t xml:space="preserve">When the continuous alarm sounds, you must evacuate the building by the exit </w:t>
      </w:r>
    </w:p>
    <w:p w14:paraId="6F1A25D8" w14:textId="77777777" w:rsidR="00A87A20" w:rsidRPr="00A87A20" w:rsidRDefault="00A87A20" w:rsidP="00A87A20">
      <w:pPr>
        <w:widowControl w:val="0"/>
        <w:pBdr>
          <w:top w:val="single" w:sz="6" w:space="3" w:color="auto"/>
          <w:left w:val="single" w:sz="6" w:space="3" w:color="auto"/>
          <w:bottom w:val="single" w:sz="6" w:space="3" w:color="auto"/>
          <w:right w:val="single" w:sz="6" w:space="3" w:color="auto"/>
        </w:pBdr>
        <w:shd w:val="clear" w:color="auto" w:fill="FFFFFF"/>
        <w:autoSpaceDE w:val="0"/>
        <w:autoSpaceDN w:val="0"/>
        <w:adjustRightInd w:val="0"/>
        <w:spacing w:after="0" w:line="240" w:lineRule="auto"/>
        <w:jc w:val="center"/>
        <w:rPr>
          <w:rFonts w:ascii="Arial" w:eastAsia="Times New Roman" w:hAnsi="Arial" w:cs="Arial"/>
        </w:rPr>
      </w:pPr>
      <w:r w:rsidRPr="00A87A20">
        <w:rPr>
          <w:rFonts w:ascii="Arial" w:eastAsia="Times New Roman" w:hAnsi="Arial" w:cs="Arial"/>
        </w:rPr>
        <w:t xml:space="preserve">and proceed downstairs to the tennis courts. </w:t>
      </w:r>
    </w:p>
    <w:p w14:paraId="592AD54A" w14:textId="77777777" w:rsidR="00A87A20" w:rsidRPr="00A87A20" w:rsidRDefault="00A87A20" w:rsidP="00A87A20">
      <w:pPr>
        <w:widowControl w:val="0"/>
        <w:autoSpaceDE w:val="0"/>
        <w:autoSpaceDN w:val="0"/>
        <w:adjustRightInd w:val="0"/>
        <w:spacing w:after="0" w:line="240" w:lineRule="auto"/>
        <w:jc w:val="center"/>
        <w:rPr>
          <w:rFonts w:ascii="Arial" w:eastAsia="Times New Roman" w:hAnsi="Arial" w:cs="Arial"/>
        </w:rPr>
      </w:pPr>
    </w:p>
    <w:p w14:paraId="5B45619B" w14:textId="77777777" w:rsidR="00A87A20" w:rsidRPr="00A87A20" w:rsidRDefault="00A87A20" w:rsidP="00A87A20">
      <w:pPr>
        <w:tabs>
          <w:tab w:val="center" w:pos="4447"/>
          <w:tab w:val="left" w:pos="5580"/>
        </w:tabs>
        <w:autoSpaceDE w:val="0"/>
        <w:autoSpaceDN w:val="0"/>
        <w:adjustRightInd w:val="0"/>
        <w:spacing w:after="0" w:line="240" w:lineRule="auto"/>
        <w:jc w:val="center"/>
        <w:rPr>
          <w:rFonts w:ascii="Arial" w:eastAsia="Times New Roman" w:hAnsi="Arial" w:cs="Arial"/>
          <w:b/>
          <w:bCs/>
          <w:u w:val="single"/>
        </w:rPr>
      </w:pPr>
      <w:r w:rsidRPr="00A87A20">
        <w:rPr>
          <w:rFonts w:ascii="Arial" w:eastAsia="Times New Roman" w:hAnsi="Arial" w:cs="Arial"/>
          <w:b/>
          <w:bCs/>
          <w:u w:val="single"/>
        </w:rPr>
        <w:t xml:space="preserve">THIS MEETING MAY BE FILMED OR RECORDED </w:t>
      </w:r>
    </w:p>
    <w:p w14:paraId="0FBE5C77" w14:textId="77777777" w:rsidR="00A87A20" w:rsidRPr="00A87A20" w:rsidRDefault="00A87A20" w:rsidP="00A87A20">
      <w:pPr>
        <w:tabs>
          <w:tab w:val="center" w:pos="4447"/>
          <w:tab w:val="left" w:pos="5580"/>
        </w:tabs>
        <w:autoSpaceDE w:val="0"/>
        <w:autoSpaceDN w:val="0"/>
        <w:adjustRightInd w:val="0"/>
        <w:spacing w:after="0" w:line="240" w:lineRule="auto"/>
        <w:jc w:val="center"/>
        <w:rPr>
          <w:rFonts w:ascii="Arial" w:eastAsia="Times New Roman" w:hAnsi="Arial" w:cs="Arial"/>
          <w:b/>
          <w:bCs/>
          <w:u w:val="single"/>
        </w:rPr>
      </w:pPr>
    </w:p>
    <w:p w14:paraId="14EDFCF4" w14:textId="77777777" w:rsidR="005E69CE" w:rsidRDefault="00A87A20" w:rsidP="00A87A20">
      <w:pPr>
        <w:widowControl w:val="0"/>
        <w:autoSpaceDE w:val="0"/>
        <w:autoSpaceDN w:val="0"/>
        <w:adjustRightInd w:val="0"/>
        <w:spacing w:after="0" w:line="240" w:lineRule="auto"/>
        <w:jc w:val="center"/>
        <w:rPr>
          <w:rFonts w:ascii="Arial" w:eastAsia="Times New Roman" w:hAnsi="Arial" w:cs="Arial"/>
          <w:b/>
          <w:sz w:val="24"/>
          <w:szCs w:val="24"/>
        </w:rPr>
      </w:pPr>
      <w:r w:rsidRPr="00A87A20">
        <w:rPr>
          <w:rFonts w:ascii="Arial" w:eastAsia="Times New Roman" w:hAnsi="Arial" w:cs="Arial"/>
          <w:b/>
          <w:sz w:val="24"/>
          <w:szCs w:val="24"/>
        </w:rPr>
        <w:t>AGENDA</w:t>
      </w:r>
    </w:p>
    <w:p w14:paraId="090DC734" w14:textId="77777777" w:rsidR="00694AB7" w:rsidRPr="00A87A20" w:rsidRDefault="00694AB7" w:rsidP="00A87A20">
      <w:pPr>
        <w:widowControl w:val="0"/>
        <w:autoSpaceDE w:val="0"/>
        <w:autoSpaceDN w:val="0"/>
        <w:adjustRightInd w:val="0"/>
        <w:spacing w:after="0" w:line="240" w:lineRule="auto"/>
        <w:jc w:val="center"/>
        <w:rPr>
          <w:rFonts w:ascii="Arial" w:eastAsia="Times New Roman" w:hAnsi="Arial" w:cs="Arial"/>
          <w:b/>
        </w:rPr>
      </w:pPr>
    </w:p>
    <w:p w14:paraId="709FCFF5" w14:textId="04671D02" w:rsidR="00A87A20" w:rsidRDefault="00A87A20" w:rsidP="00821392">
      <w:pPr>
        <w:pStyle w:val="ListParagraph"/>
        <w:numPr>
          <w:ilvl w:val="0"/>
          <w:numId w:val="1"/>
        </w:numPr>
        <w:spacing w:after="0" w:line="240" w:lineRule="auto"/>
        <w:ind w:left="567" w:hanging="567"/>
        <w:jc w:val="both"/>
        <w:rPr>
          <w:rFonts w:ascii="Arial" w:eastAsia="Times New Roman" w:hAnsi="Arial" w:cs="Arial"/>
          <w:u w:val="single"/>
          <w:lang w:val="en-US"/>
        </w:rPr>
      </w:pPr>
      <w:r w:rsidRPr="00821392">
        <w:rPr>
          <w:rFonts w:ascii="Arial" w:eastAsia="Times New Roman" w:hAnsi="Arial" w:cs="Arial"/>
          <w:u w:val="single"/>
          <w:lang w:val="en-US"/>
        </w:rPr>
        <w:t>APOLOGIES FOR ABSENCE</w:t>
      </w:r>
    </w:p>
    <w:p w14:paraId="02D088D5" w14:textId="7EDAAD69" w:rsidR="00905E8A" w:rsidRDefault="00905E8A" w:rsidP="00905E8A">
      <w:pPr>
        <w:spacing w:after="0" w:line="240" w:lineRule="auto"/>
        <w:jc w:val="both"/>
        <w:rPr>
          <w:rFonts w:ascii="Arial" w:eastAsia="Times New Roman" w:hAnsi="Arial" w:cs="Arial"/>
          <w:u w:val="single"/>
          <w:lang w:val="en-US"/>
        </w:rPr>
      </w:pPr>
    </w:p>
    <w:p w14:paraId="5660CE4B" w14:textId="77777777" w:rsidR="00905E8A" w:rsidRPr="00783409" w:rsidRDefault="00905E8A" w:rsidP="00905E8A">
      <w:pPr>
        <w:pStyle w:val="DefaultText"/>
        <w:widowControl/>
        <w:numPr>
          <w:ilvl w:val="0"/>
          <w:numId w:val="42"/>
        </w:numPr>
        <w:jc w:val="both"/>
        <w:rPr>
          <w:rStyle w:val="InitialStyle"/>
          <w:lang w:val="en-US"/>
        </w:rPr>
      </w:pPr>
      <w:r w:rsidRPr="00783409">
        <w:rPr>
          <w:rStyle w:val="InitialStyle"/>
          <w:lang w:val="en-US"/>
        </w:rPr>
        <w:t xml:space="preserve">To </w:t>
      </w:r>
      <w:r>
        <w:rPr>
          <w:rStyle w:val="InitialStyle"/>
          <w:lang w:val="en-US"/>
        </w:rPr>
        <w:t xml:space="preserve">note </w:t>
      </w:r>
      <w:r w:rsidRPr="00783409">
        <w:rPr>
          <w:rStyle w:val="InitialStyle"/>
          <w:lang w:val="en-US"/>
        </w:rPr>
        <w:t>any apologies for absence.</w:t>
      </w:r>
    </w:p>
    <w:p w14:paraId="263BA41C" w14:textId="0B2BF2CB" w:rsidR="00905E8A" w:rsidRPr="00FA1A0E" w:rsidRDefault="00905E8A" w:rsidP="00055DC9">
      <w:pPr>
        <w:pStyle w:val="DefaultText"/>
        <w:widowControl/>
        <w:numPr>
          <w:ilvl w:val="0"/>
          <w:numId w:val="42"/>
        </w:numPr>
        <w:jc w:val="both"/>
        <w:rPr>
          <w:rStyle w:val="InitialStyle"/>
          <w:sz w:val="24"/>
          <w:szCs w:val="24"/>
          <w:lang w:val="en-US"/>
        </w:rPr>
      </w:pPr>
      <w:r w:rsidRPr="00905E8A">
        <w:rPr>
          <w:rStyle w:val="InitialStyle"/>
          <w:lang w:val="en-US"/>
        </w:rPr>
        <w:t xml:space="preserve">To </w:t>
      </w:r>
      <w:r w:rsidR="00FA1A0E">
        <w:rPr>
          <w:rStyle w:val="InitialStyle"/>
          <w:lang w:val="en-US"/>
        </w:rPr>
        <w:t>accept or reject the leave of absence requested by Councillor S Lon</w:t>
      </w:r>
      <w:r w:rsidR="00330968">
        <w:rPr>
          <w:rStyle w:val="InitialStyle"/>
          <w:lang w:val="en-US"/>
        </w:rPr>
        <w:t>g.</w:t>
      </w:r>
    </w:p>
    <w:p w14:paraId="40A2BA75" w14:textId="59AE982E" w:rsidR="00FA1A0E" w:rsidRDefault="00FA1A0E" w:rsidP="00FA1A0E">
      <w:pPr>
        <w:pStyle w:val="DefaultText"/>
        <w:widowControl/>
        <w:jc w:val="both"/>
        <w:rPr>
          <w:rFonts w:ascii="Arial" w:hAnsi="Arial" w:cs="Arial"/>
          <w:lang w:val="en-US"/>
        </w:rPr>
      </w:pPr>
    </w:p>
    <w:p w14:paraId="364A7435" w14:textId="77777777" w:rsidR="00A87A20" w:rsidRPr="00A87A20" w:rsidRDefault="00A87A20" w:rsidP="00A87A20">
      <w:pPr>
        <w:numPr>
          <w:ilvl w:val="0"/>
          <w:numId w:val="1"/>
        </w:numPr>
        <w:autoSpaceDE w:val="0"/>
        <w:autoSpaceDN w:val="0"/>
        <w:adjustRightInd w:val="0"/>
        <w:spacing w:after="0" w:line="240" w:lineRule="auto"/>
        <w:ind w:left="567" w:hanging="567"/>
        <w:jc w:val="both"/>
        <w:rPr>
          <w:rFonts w:ascii="Arial" w:eastAsia="Times New Roman" w:hAnsi="Arial" w:cs="Arial"/>
          <w:u w:val="single"/>
        </w:rPr>
      </w:pPr>
      <w:r w:rsidRPr="00A87A20">
        <w:rPr>
          <w:rFonts w:ascii="Arial" w:eastAsia="Times New Roman" w:hAnsi="Arial" w:cs="Arial"/>
          <w:u w:val="single"/>
        </w:rPr>
        <w:t>PUBLIC PARTICIPATION</w:t>
      </w:r>
    </w:p>
    <w:p w14:paraId="6158EC05" w14:textId="77777777" w:rsidR="00A87A20" w:rsidRPr="00A87A20" w:rsidRDefault="00A87A20" w:rsidP="00A87A20">
      <w:pPr>
        <w:autoSpaceDE w:val="0"/>
        <w:autoSpaceDN w:val="0"/>
        <w:adjustRightInd w:val="0"/>
        <w:spacing w:after="0" w:line="240" w:lineRule="auto"/>
        <w:jc w:val="both"/>
        <w:rPr>
          <w:rFonts w:ascii="Arial" w:eastAsia="Times New Roman" w:hAnsi="Arial" w:cs="Arial"/>
          <w:u w:val="single"/>
        </w:rPr>
      </w:pPr>
    </w:p>
    <w:p w14:paraId="2B6362B2" w14:textId="77777777" w:rsidR="00A87A20" w:rsidRDefault="007D314A" w:rsidP="007D314A">
      <w:pPr>
        <w:autoSpaceDE w:val="0"/>
        <w:autoSpaceDN w:val="0"/>
        <w:adjustRightInd w:val="0"/>
        <w:spacing w:after="0" w:line="240" w:lineRule="auto"/>
        <w:ind w:left="567"/>
        <w:jc w:val="both"/>
        <w:rPr>
          <w:rFonts w:ascii="Arial" w:eastAsia="Times New Roman" w:hAnsi="Arial" w:cs="Arial"/>
        </w:rPr>
      </w:pPr>
      <w:r w:rsidRPr="007D314A">
        <w:rPr>
          <w:rFonts w:ascii="Arial" w:eastAsia="Times New Roman" w:hAnsi="Arial" w:cs="Arial"/>
        </w:rPr>
        <w:t>In accordance with Standing Order 3, members of the public may make representations, answer questions and give evidence at a meeting which they are entitled to attend in respect of the business on the agenda.</w:t>
      </w:r>
    </w:p>
    <w:p w14:paraId="1ECE0934" w14:textId="77777777" w:rsidR="007D314A" w:rsidRPr="000169E1" w:rsidRDefault="007D314A" w:rsidP="007D314A">
      <w:pPr>
        <w:autoSpaceDE w:val="0"/>
        <w:autoSpaceDN w:val="0"/>
        <w:adjustRightInd w:val="0"/>
        <w:spacing w:after="0" w:line="240" w:lineRule="auto"/>
        <w:ind w:left="567"/>
        <w:jc w:val="both"/>
        <w:rPr>
          <w:rFonts w:ascii="Arial" w:eastAsia="Times New Roman" w:hAnsi="Arial" w:cs="Arial"/>
        </w:rPr>
      </w:pPr>
    </w:p>
    <w:p w14:paraId="6143CEC1" w14:textId="77777777" w:rsidR="00A87A20" w:rsidRPr="000169E1" w:rsidRDefault="00A87A20" w:rsidP="00A87A20">
      <w:pPr>
        <w:autoSpaceDE w:val="0"/>
        <w:autoSpaceDN w:val="0"/>
        <w:adjustRightInd w:val="0"/>
        <w:spacing w:after="0" w:line="240" w:lineRule="auto"/>
        <w:ind w:left="567" w:hanging="567"/>
        <w:jc w:val="both"/>
        <w:rPr>
          <w:rFonts w:ascii="Arial" w:eastAsia="Times New Roman" w:hAnsi="Arial" w:cs="Arial"/>
          <w:u w:val="single"/>
        </w:rPr>
      </w:pPr>
      <w:r w:rsidRPr="000169E1">
        <w:rPr>
          <w:rFonts w:ascii="Arial" w:eastAsia="Times New Roman" w:hAnsi="Arial" w:cs="Arial"/>
        </w:rPr>
        <w:t>3.</w:t>
      </w:r>
      <w:r w:rsidRPr="000169E1">
        <w:rPr>
          <w:rFonts w:ascii="Arial" w:eastAsia="Times New Roman" w:hAnsi="Arial" w:cs="Arial"/>
        </w:rPr>
        <w:tab/>
      </w:r>
      <w:r w:rsidRPr="000169E1">
        <w:rPr>
          <w:rFonts w:ascii="Arial" w:eastAsia="Times New Roman" w:hAnsi="Arial" w:cs="Arial"/>
          <w:u w:val="single"/>
        </w:rPr>
        <w:t>DECLARATIONS OF INTEREST</w:t>
      </w:r>
    </w:p>
    <w:p w14:paraId="015FAB2B" w14:textId="77777777" w:rsidR="00A87A20" w:rsidRPr="000169E1" w:rsidRDefault="00A87A20" w:rsidP="00A87A20">
      <w:pPr>
        <w:autoSpaceDE w:val="0"/>
        <w:autoSpaceDN w:val="0"/>
        <w:adjustRightInd w:val="0"/>
        <w:spacing w:after="0" w:line="240" w:lineRule="auto"/>
        <w:jc w:val="both"/>
        <w:rPr>
          <w:rFonts w:ascii="Arial" w:eastAsia="Times New Roman" w:hAnsi="Arial" w:cs="Arial"/>
          <w:u w:val="single"/>
        </w:rPr>
      </w:pPr>
    </w:p>
    <w:p w14:paraId="4E36370F" w14:textId="77777777" w:rsidR="00821392" w:rsidRDefault="007D314A" w:rsidP="00A87A20">
      <w:pPr>
        <w:autoSpaceDE w:val="0"/>
        <w:autoSpaceDN w:val="0"/>
        <w:adjustRightInd w:val="0"/>
        <w:spacing w:after="0" w:line="240" w:lineRule="auto"/>
        <w:ind w:left="567"/>
        <w:jc w:val="both"/>
        <w:rPr>
          <w:rFonts w:ascii="Arial" w:eastAsia="Times New Roman" w:hAnsi="Arial" w:cs="Arial"/>
        </w:rPr>
      </w:pPr>
      <w:r w:rsidRPr="007D314A">
        <w:rPr>
          <w:rFonts w:ascii="Arial" w:eastAsia="Times New Roman" w:hAnsi="Arial" w:cs="Arial"/>
        </w:rPr>
        <w:t>To receive any Declarations of Interest, including Disclosable Pecuniary Interests (DPI) on the agenda under Paulton Parish Council’s Code of Conduct (adopted on 16th October 2012) issued in accordance with the Localism Act 2011 and The Relevant Authorities (Disclosable Pecuniary Interests) Regulations 2012,SI No. 1464.</w:t>
      </w:r>
    </w:p>
    <w:p w14:paraId="10EB1B43" w14:textId="77777777" w:rsidR="007D314A" w:rsidRDefault="007D314A" w:rsidP="00A87A20">
      <w:pPr>
        <w:autoSpaceDE w:val="0"/>
        <w:autoSpaceDN w:val="0"/>
        <w:adjustRightInd w:val="0"/>
        <w:spacing w:after="0" w:line="240" w:lineRule="auto"/>
        <w:ind w:left="567"/>
        <w:jc w:val="both"/>
        <w:rPr>
          <w:rFonts w:ascii="Arial" w:eastAsia="Times New Roman" w:hAnsi="Arial" w:cs="Arial"/>
        </w:rPr>
      </w:pPr>
    </w:p>
    <w:p w14:paraId="26818BFE" w14:textId="5C3EA630" w:rsidR="00821392" w:rsidRPr="00821392" w:rsidRDefault="00821392" w:rsidP="00821392">
      <w:pPr>
        <w:autoSpaceDE w:val="0"/>
        <w:autoSpaceDN w:val="0"/>
        <w:adjustRightInd w:val="0"/>
        <w:spacing w:after="0" w:line="240" w:lineRule="auto"/>
        <w:ind w:left="360" w:hanging="360"/>
        <w:jc w:val="both"/>
        <w:rPr>
          <w:rFonts w:ascii="Arial" w:eastAsia="Times New Roman" w:hAnsi="Arial" w:cs="Arial"/>
          <w:u w:val="single"/>
        </w:rPr>
      </w:pPr>
      <w:r>
        <w:rPr>
          <w:rFonts w:ascii="Arial" w:eastAsia="Times New Roman" w:hAnsi="Arial" w:cs="Arial"/>
        </w:rPr>
        <w:t>4.</w:t>
      </w:r>
      <w:r w:rsidRPr="00821392">
        <w:rPr>
          <w:rFonts w:ascii="Arial" w:eastAsia="Times New Roman" w:hAnsi="Arial" w:cs="Arial"/>
        </w:rPr>
        <w:t xml:space="preserve"> </w:t>
      </w:r>
      <w:r>
        <w:rPr>
          <w:rFonts w:ascii="Arial" w:eastAsia="Times New Roman" w:hAnsi="Arial" w:cs="Arial"/>
        </w:rPr>
        <w:t xml:space="preserve">   </w:t>
      </w:r>
      <w:r w:rsidR="0057118E">
        <w:rPr>
          <w:rFonts w:ascii="Arial" w:eastAsia="Times New Roman" w:hAnsi="Arial" w:cs="Arial"/>
        </w:rPr>
        <w:t xml:space="preserve"> </w:t>
      </w:r>
      <w:r>
        <w:rPr>
          <w:rFonts w:ascii="Arial" w:eastAsia="Times New Roman" w:hAnsi="Arial" w:cs="Arial"/>
        </w:rPr>
        <w:t xml:space="preserve"> </w:t>
      </w:r>
      <w:r w:rsidRPr="00821392">
        <w:rPr>
          <w:rFonts w:ascii="Arial" w:eastAsia="Times New Roman" w:hAnsi="Arial" w:cs="Arial"/>
          <w:u w:val="single"/>
        </w:rPr>
        <w:t>CONFIRMATION OF MINUTES</w:t>
      </w:r>
    </w:p>
    <w:p w14:paraId="52E46105" w14:textId="77777777" w:rsidR="00097809" w:rsidRPr="00821392" w:rsidRDefault="00097809" w:rsidP="00097809">
      <w:pPr>
        <w:pStyle w:val="ListParagraph"/>
        <w:autoSpaceDE w:val="0"/>
        <w:autoSpaceDN w:val="0"/>
        <w:adjustRightInd w:val="0"/>
        <w:spacing w:after="0" w:line="240" w:lineRule="auto"/>
        <w:ind w:left="1080"/>
        <w:jc w:val="both"/>
        <w:rPr>
          <w:rFonts w:ascii="Arial" w:eastAsia="Times New Roman" w:hAnsi="Arial" w:cs="Arial"/>
          <w:sz w:val="20"/>
          <w:szCs w:val="20"/>
          <w:u w:val="single"/>
        </w:rPr>
      </w:pPr>
    </w:p>
    <w:p w14:paraId="1E6ADD2D" w14:textId="38DFCB20" w:rsidR="00A87A20" w:rsidRDefault="00A87A20" w:rsidP="007028E1">
      <w:pPr>
        <w:widowControl w:val="0"/>
        <w:autoSpaceDE w:val="0"/>
        <w:autoSpaceDN w:val="0"/>
        <w:adjustRightInd w:val="0"/>
        <w:spacing w:after="0" w:line="240" w:lineRule="auto"/>
        <w:ind w:left="567"/>
        <w:jc w:val="both"/>
        <w:rPr>
          <w:rFonts w:ascii="Arial" w:eastAsia="Times New Roman" w:hAnsi="Arial" w:cs="Arial"/>
        </w:rPr>
      </w:pPr>
      <w:r w:rsidRPr="00A87A20">
        <w:rPr>
          <w:rFonts w:ascii="Arial" w:eastAsia="Times New Roman" w:hAnsi="Arial" w:cs="Arial"/>
        </w:rPr>
        <w:t xml:space="preserve">That the </w:t>
      </w:r>
      <w:r w:rsidR="00821392">
        <w:rPr>
          <w:rFonts w:ascii="Arial" w:eastAsia="Times New Roman" w:hAnsi="Arial" w:cs="Arial"/>
        </w:rPr>
        <w:t>M</w:t>
      </w:r>
      <w:r w:rsidRPr="00A87A20">
        <w:rPr>
          <w:rFonts w:ascii="Arial" w:eastAsia="Times New Roman" w:hAnsi="Arial" w:cs="Arial"/>
        </w:rPr>
        <w:t xml:space="preserve">inutes of the Parish Council meeting held on </w:t>
      </w:r>
      <w:r w:rsidR="00EB69E5">
        <w:rPr>
          <w:rFonts w:ascii="Arial" w:eastAsia="Times New Roman" w:hAnsi="Arial" w:cs="Arial"/>
        </w:rPr>
        <w:t>18</w:t>
      </w:r>
      <w:r w:rsidR="007028E1" w:rsidRPr="007028E1">
        <w:rPr>
          <w:rFonts w:ascii="Arial" w:eastAsia="Times New Roman" w:hAnsi="Arial" w:cs="Arial"/>
          <w:vertAlign w:val="superscript"/>
        </w:rPr>
        <w:t>th</w:t>
      </w:r>
      <w:r w:rsidR="007028E1">
        <w:rPr>
          <w:rFonts w:ascii="Arial" w:eastAsia="Times New Roman" w:hAnsi="Arial" w:cs="Arial"/>
        </w:rPr>
        <w:t xml:space="preserve"> </w:t>
      </w:r>
      <w:r w:rsidR="00EB69E5">
        <w:rPr>
          <w:rFonts w:ascii="Arial" w:eastAsia="Times New Roman" w:hAnsi="Arial" w:cs="Arial"/>
        </w:rPr>
        <w:t>December</w:t>
      </w:r>
      <w:r w:rsidR="007028E1">
        <w:rPr>
          <w:rFonts w:ascii="Arial" w:eastAsia="Times New Roman" w:hAnsi="Arial" w:cs="Arial"/>
        </w:rPr>
        <w:t xml:space="preserve"> </w:t>
      </w:r>
      <w:r w:rsidR="00EC67FC">
        <w:rPr>
          <w:rFonts w:ascii="Arial" w:eastAsia="Times New Roman" w:hAnsi="Arial" w:cs="Arial"/>
        </w:rPr>
        <w:t>2018 are appr</w:t>
      </w:r>
      <w:r w:rsidRPr="00A87A20">
        <w:rPr>
          <w:rFonts w:ascii="Arial" w:eastAsia="Times New Roman" w:hAnsi="Arial" w:cs="Arial"/>
        </w:rPr>
        <w:t>oved as a correct record and signed by the Chairman.</w:t>
      </w:r>
    </w:p>
    <w:p w14:paraId="7C806C1A" w14:textId="77777777" w:rsidR="00FA1A0E" w:rsidRDefault="00FA1A0E" w:rsidP="007028E1">
      <w:pPr>
        <w:widowControl w:val="0"/>
        <w:autoSpaceDE w:val="0"/>
        <w:autoSpaceDN w:val="0"/>
        <w:adjustRightInd w:val="0"/>
        <w:spacing w:after="0" w:line="240" w:lineRule="auto"/>
        <w:ind w:left="567"/>
        <w:jc w:val="both"/>
        <w:rPr>
          <w:rFonts w:ascii="Arial" w:eastAsia="Times New Roman" w:hAnsi="Arial" w:cs="Arial"/>
        </w:rPr>
      </w:pPr>
    </w:p>
    <w:p w14:paraId="04B3D175" w14:textId="77777777" w:rsidR="00E86CFC" w:rsidRDefault="00E86CFC" w:rsidP="00A87A20">
      <w:pPr>
        <w:widowControl w:val="0"/>
        <w:autoSpaceDE w:val="0"/>
        <w:autoSpaceDN w:val="0"/>
        <w:adjustRightInd w:val="0"/>
        <w:spacing w:after="0" w:line="240" w:lineRule="auto"/>
        <w:ind w:left="567" w:hanging="567"/>
        <w:jc w:val="both"/>
        <w:rPr>
          <w:rFonts w:ascii="Arial" w:eastAsia="Times New Roman" w:hAnsi="Arial" w:cs="Arial"/>
        </w:rPr>
      </w:pPr>
    </w:p>
    <w:p w14:paraId="01771B46" w14:textId="7DD6B0C1" w:rsidR="000805CA" w:rsidRDefault="003C0303" w:rsidP="00A87A20">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lastRenderedPageBreak/>
        <w:t>5.</w:t>
      </w:r>
      <w:r w:rsidR="008C1DCE">
        <w:rPr>
          <w:rFonts w:ascii="Arial" w:eastAsia="Times New Roman" w:hAnsi="Arial" w:cs="Arial"/>
        </w:rPr>
        <w:tab/>
      </w:r>
      <w:r w:rsidR="000805CA" w:rsidRPr="000805CA">
        <w:rPr>
          <w:rFonts w:ascii="Arial" w:eastAsia="Times New Roman" w:hAnsi="Arial" w:cs="Arial"/>
          <w:u w:val="single"/>
        </w:rPr>
        <w:t>CHAIRMANS REPORT</w:t>
      </w:r>
      <w:r w:rsidR="000805CA">
        <w:rPr>
          <w:rFonts w:ascii="Arial" w:eastAsia="Times New Roman" w:hAnsi="Arial" w:cs="Arial"/>
        </w:rPr>
        <w:t xml:space="preserve"> </w:t>
      </w:r>
    </w:p>
    <w:p w14:paraId="515DEE85" w14:textId="77777777" w:rsidR="000805CA" w:rsidRDefault="000805CA" w:rsidP="00A87A20">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tab/>
      </w:r>
    </w:p>
    <w:p w14:paraId="1B9456F6" w14:textId="77777777" w:rsidR="000805CA" w:rsidRDefault="000805CA" w:rsidP="00A87A20">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tab/>
      </w:r>
      <w:r w:rsidRPr="000805CA">
        <w:rPr>
          <w:rFonts w:ascii="Arial" w:eastAsia="Times New Roman" w:hAnsi="Arial" w:cs="Arial"/>
        </w:rPr>
        <w:t>The Chairman will report back on activities, events and meetings attended or taken part in since the last Council meeting.</w:t>
      </w:r>
    </w:p>
    <w:p w14:paraId="24D8D6DD" w14:textId="77777777" w:rsidR="00DD5F0E" w:rsidRDefault="00DD5F0E" w:rsidP="00A87A20">
      <w:pPr>
        <w:widowControl w:val="0"/>
        <w:autoSpaceDE w:val="0"/>
        <w:autoSpaceDN w:val="0"/>
        <w:adjustRightInd w:val="0"/>
        <w:spacing w:after="0" w:line="240" w:lineRule="auto"/>
        <w:ind w:left="567" w:hanging="567"/>
        <w:jc w:val="both"/>
        <w:rPr>
          <w:rFonts w:ascii="Arial" w:eastAsia="Times New Roman" w:hAnsi="Arial" w:cs="Arial"/>
        </w:rPr>
      </w:pPr>
    </w:p>
    <w:p w14:paraId="2DB7984E" w14:textId="59079A76" w:rsidR="000169E1" w:rsidRDefault="00E27498" w:rsidP="002F77D1">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t>6</w:t>
      </w:r>
      <w:r w:rsidR="008D2E94">
        <w:rPr>
          <w:rFonts w:ascii="Arial" w:eastAsia="Times New Roman" w:hAnsi="Arial" w:cs="Arial"/>
        </w:rPr>
        <w:t>.</w:t>
      </w:r>
      <w:r w:rsidR="008D2E94">
        <w:rPr>
          <w:rFonts w:ascii="Arial" w:eastAsia="Times New Roman" w:hAnsi="Arial" w:cs="Arial"/>
        </w:rPr>
        <w:tab/>
      </w:r>
      <w:r w:rsidR="008D2E94" w:rsidRPr="008D2E94">
        <w:rPr>
          <w:rFonts w:ascii="Arial" w:eastAsia="Times New Roman" w:hAnsi="Arial" w:cs="Arial"/>
          <w:u w:val="single"/>
        </w:rPr>
        <w:t>CLERKS REPORT</w:t>
      </w:r>
      <w:r w:rsidR="00EC6C9A">
        <w:rPr>
          <w:rFonts w:ascii="Arial" w:eastAsia="Times New Roman" w:hAnsi="Arial" w:cs="Arial"/>
        </w:rPr>
        <w:t xml:space="preserve"> </w:t>
      </w:r>
    </w:p>
    <w:p w14:paraId="775AAEC4" w14:textId="77777777" w:rsidR="000805CA" w:rsidRDefault="000805CA" w:rsidP="00A87A20">
      <w:pPr>
        <w:widowControl w:val="0"/>
        <w:autoSpaceDE w:val="0"/>
        <w:autoSpaceDN w:val="0"/>
        <w:adjustRightInd w:val="0"/>
        <w:spacing w:after="0" w:line="240" w:lineRule="auto"/>
        <w:ind w:left="567" w:hanging="567"/>
        <w:jc w:val="both"/>
        <w:rPr>
          <w:rFonts w:ascii="Arial" w:eastAsia="Times New Roman" w:hAnsi="Arial" w:cs="Arial"/>
        </w:rPr>
      </w:pPr>
    </w:p>
    <w:p w14:paraId="6CEF8B83" w14:textId="141AE8CA" w:rsidR="000805CA" w:rsidRDefault="000805CA" w:rsidP="00A87A20">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tab/>
        <w:t>The Clerk will provide a verbal update on matters since the last Council meeting.</w:t>
      </w:r>
    </w:p>
    <w:p w14:paraId="676149B3" w14:textId="1A553A56" w:rsidR="003F1FB1" w:rsidRDefault="003F1FB1" w:rsidP="00A87A20">
      <w:pPr>
        <w:widowControl w:val="0"/>
        <w:autoSpaceDE w:val="0"/>
        <w:autoSpaceDN w:val="0"/>
        <w:adjustRightInd w:val="0"/>
        <w:spacing w:after="0" w:line="240" w:lineRule="auto"/>
        <w:ind w:left="567" w:hanging="567"/>
        <w:jc w:val="both"/>
        <w:rPr>
          <w:rFonts w:ascii="Arial" w:eastAsia="Times New Roman" w:hAnsi="Arial" w:cs="Arial"/>
        </w:rPr>
      </w:pPr>
    </w:p>
    <w:p w14:paraId="674BE820" w14:textId="22FD7E90" w:rsidR="00B66111" w:rsidRDefault="006A3B7A" w:rsidP="00B66111">
      <w:pPr>
        <w:ind w:left="567" w:hanging="567"/>
        <w:rPr>
          <w:rFonts w:ascii="Arial" w:eastAsia="Times New Roman" w:hAnsi="Arial" w:cs="Arial"/>
          <w:u w:val="single"/>
        </w:rPr>
      </w:pPr>
      <w:r>
        <w:rPr>
          <w:rFonts w:ascii="Arial" w:eastAsia="Times New Roman" w:hAnsi="Arial" w:cs="Arial"/>
        </w:rPr>
        <w:t>7.</w:t>
      </w:r>
      <w:r w:rsidR="00B66111">
        <w:rPr>
          <w:rFonts w:ascii="Arial" w:eastAsia="Times New Roman" w:hAnsi="Arial" w:cs="Arial"/>
        </w:rPr>
        <w:tab/>
      </w:r>
      <w:r w:rsidR="00B66111" w:rsidRPr="00B66111">
        <w:rPr>
          <w:rFonts w:ascii="Arial" w:eastAsia="Times New Roman" w:hAnsi="Arial" w:cs="Arial"/>
          <w:u w:val="single"/>
        </w:rPr>
        <w:t>LIBRARY VOLUNTEERS EVENT</w:t>
      </w:r>
    </w:p>
    <w:p w14:paraId="39AE17BF" w14:textId="48DFA571" w:rsidR="00B66111" w:rsidRPr="00B66111" w:rsidRDefault="00B66111" w:rsidP="00BE742D">
      <w:pPr>
        <w:spacing w:line="240" w:lineRule="auto"/>
        <w:ind w:left="567"/>
        <w:jc w:val="both"/>
        <w:rPr>
          <w:rFonts w:ascii="Arial" w:hAnsi="Arial" w:cs="Arial"/>
        </w:rPr>
      </w:pPr>
      <w:r w:rsidRPr="00B66111">
        <w:rPr>
          <w:rFonts w:ascii="Arial" w:hAnsi="Arial" w:cs="Arial"/>
        </w:rPr>
        <w:t>Every year since the Library</w:t>
      </w:r>
      <w:r>
        <w:rPr>
          <w:rFonts w:ascii="Arial" w:hAnsi="Arial" w:cs="Arial"/>
        </w:rPr>
        <w:t xml:space="preserve"> has been se</w:t>
      </w:r>
      <w:r w:rsidRPr="00B66111">
        <w:rPr>
          <w:rFonts w:ascii="Arial" w:hAnsi="Arial" w:cs="Arial"/>
        </w:rPr>
        <w:t>t up, an annual lunch</w:t>
      </w:r>
      <w:r w:rsidR="000A44F9">
        <w:rPr>
          <w:rFonts w:ascii="Arial" w:hAnsi="Arial" w:cs="Arial"/>
        </w:rPr>
        <w:t xml:space="preserve"> has been held</w:t>
      </w:r>
      <w:r w:rsidRPr="00B66111">
        <w:rPr>
          <w:rFonts w:ascii="Arial" w:hAnsi="Arial" w:cs="Arial"/>
        </w:rPr>
        <w:t xml:space="preserve"> for the volunteers</w:t>
      </w:r>
      <w:r w:rsidR="009B1DDC">
        <w:rPr>
          <w:rFonts w:ascii="Arial" w:hAnsi="Arial" w:cs="Arial"/>
        </w:rPr>
        <w:t>,</w:t>
      </w:r>
      <w:r>
        <w:rPr>
          <w:rFonts w:ascii="Arial" w:hAnsi="Arial" w:cs="Arial"/>
        </w:rPr>
        <w:t xml:space="preserve"> costing approximately </w:t>
      </w:r>
      <w:r w:rsidRPr="00B66111">
        <w:rPr>
          <w:rFonts w:ascii="Arial" w:hAnsi="Arial" w:cs="Arial"/>
        </w:rPr>
        <w:t>£</w:t>
      </w:r>
      <w:r>
        <w:rPr>
          <w:rFonts w:ascii="Arial" w:hAnsi="Arial" w:cs="Arial"/>
        </w:rPr>
        <w:t xml:space="preserve">60 for the lunch and </w:t>
      </w:r>
      <w:r w:rsidRPr="00B66111">
        <w:rPr>
          <w:rFonts w:ascii="Arial" w:hAnsi="Arial" w:cs="Arial"/>
        </w:rPr>
        <w:t>flowers for the volunteer organiser</w:t>
      </w:r>
      <w:r>
        <w:rPr>
          <w:rFonts w:ascii="Arial" w:hAnsi="Arial" w:cs="Arial"/>
        </w:rPr>
        <w:t>. The volunteers contribute approximately £7 to the event.</w:t>
      </w:r>
      <w:r w:rsidR="00BE742D">
        <w:rPr>
          <w:rFonts w:ascii="Arial" w:hAnsi="Arial" w:cs="Arial"/>
        </w:rPr>
        <w:t xml:space="preserve"> </w:t>
      </w:r>
      <w:r w:rsidRPr="00B66111">
        <w:rPr>
          <w:rFonts w:ascii="Arial" w:hAnsi="Arial" w:cs="Arial"/>
        </w:rPr>
        <w:t xml:space="preserve">It has been suggested that this lunch is added to the responsibilities of the Events Committee </w:t>
      </w:r>
      <w:r w:rsidR="00BE742D">
        <w:rPr>
          <w:rFonts w:ascii="Arial" w:hAnsi="Arial" w:cs="Arial"/>
        </w:rPr>
        <w:t>t</w:t>
      </w:r>
      <w:r w:rsidRPr="00B66111">
        <w:rPr>
          <w:rFonts w:ascii="Arial" w:hAnsi="Arial" w:cs="Arial"/>
        </w:rPr>
        <w:t>o organise and for the Parish Council to fund this event</w:t>
      </w:r>
      <w:r w:rsidR="00BE742D">
        <w:rPr>
          <w:rFonts w:ascii="Arial" w:hAnsi="Arial" w:cs="Arial"/>
        </w:rPr>
        <w:t xml:space="preserve"> via the Events budget.</w:t>
      </w:r>
    </w:p>
    <w:p w14:paraId="1EC36814" w14:textId="187AB1A1" w:rsidR="00066F18" w:rsidRDefault="00B66111" w:rsidP="00B66111">
      <w:pPr>
        <w:widowControl w:val="0"/>
        <w:autoSpaceDE w:val="0"/>
        <w:autoSpaceDN w:val="0"/>
        <w:adjustRightInd w:val="0"/>
        <w:spacing w:after="0" w:line="240" w:lineRule="auto"/>
        <w:ind w:left="567" w:hanging="567"/>
        <w:jc w:val="both"/>
        <w:rPr>
          <w:rFonts w:ascii="Arial" w:eastAsia="Times New Roman" w:hAnsi="Arial" w:cs="Arial"/>
          <w:u w:val="single"/>
        </w:rPr>
      </w:pPr>
      <w:r w:rsidRPr="00B66111">
        <w:rPr>
          <w:rFonts w:ascii="Arial" w:eastAsia="Times New Roman" w:hAnsi="Arial" w:cs="Arial"/>
        </w:rPr>
        <w:t>8.</w:t>
      </w:r>
      <w:r w:rsidRPr="00B66111">
        <w:rPr>
          <w:rFonts w:ascii="Arial" w:eastAsia="Times New Roman" w:hAnsi="Arial" w:cs="Arial"/>
        </w:rPr>
        <w:tab/>
      </w:r>
      <w:r w:rsidR="00066F18" w:rsidRPr="00B66111">
        <w:rPr>
          <w:rFonts w:ascii="Arial" w:eastAsia="Times New Roman" w:hAnsi="Arial" w:cs="Arial"/>
          <w:u w:val="single"/>
        </w:rPr>
        <w:t xml:space="preserve">INTERNAL AUDIT REPORT </w:t>
      </w:r>
      <w:r w:rsidR="00BE742D">
        <w:rPr>
          <w:rFonts w:ascii="Arial" w:eastAsia="Times New Roman" w:hAnsi="Arial" w:cs="Arial"/>
          <w:u w:val="single"/>
        </w:rPr>
        <w:t>2018/19 APRIL TO OCTOBER 2018</w:t>
      </w:r>
    </w:p>
    <w:p w14:paraId="01383A90" w14:textId="652B5EE2" w:rsidR="00BE742D" w:rsidRDefault="00BE742D" w:rsidP="00B66111">
      <w:pPr>
        <w:widowControl w:val="0"/>
        <w:autoSpaceDE w:val="0"/>
        <w:autoSpaceDN w:val="0"/>
        <w:adjustRightInd w:val="0"/>
        <w:spacing w:after="0" w:line="240" w:lineRule="auto"/>
        <w:ind w:left="567" w:hanging="567"/>
        <w:jc w:val="both"/>
        <w:rPr>
          <w:rFonts w:ascii="Arial" w:eastAsia="Times New Roman" w:hAnsi="Arial" w:cs="Arial"/>
          <w:u w:val="single"/>
        </w:rPr>
      </w:pPr>
    </w:p>
    <w:p w14:paraId="5B7127D3" w14:textId="759BF028" w:rsidR="00066F18" w:rsidRDefault="00BE742D" w:rsidP="00BE742D">
      <w:pPr>
        <w:widowControl w:val="0"/>
        <w:autoSpaceDE w:val="0"/>
        <w:autoSpaceDN w:val="0"/>
        <w:adjustRightInd w:val="0"/>
        <w:spacing w:after="0" w:line="240" w:lineRule="auto"/>
        <w:ind w:left="567" w:hanging="567"/>
        <w:jc w:val="both"/>
        <w:rPr>
          <w:rFonts w:ascii="Arial" w:eastAsia="Times New Roman" w:hAnsi="Arial" w:cs="Arial"/>
        </w:rPr>
      </w:pPr>
      <w:r>
        <w:rPr>
          <w:rFonts w:ascii="Arial" w:eastAsia="Times New Roman" w:hAnsi="Arial" w:cs="Arial"/>
        </w:rPr>
        <w:tab/>
      </w:r>
      <w:r w:rsidR="00B66111">
        <w:rPr>
          <w:rFonts w:ascii="Arial" w:eastAsia="Times New Roman" w:hAnsi="Arial" w:cs="Arial"/>
        </w:rPr>
        <w:t>To receive the report and consider the</w:t>
      </w:r>
      <w:r>
        <w:rPr>
          <w:rFonts w:ascii="Arial" w:eastAsia="Times New Roman" w:hAnsi="Arial" w:cs="Arial"/>
        </w:rPr>
        <w:t xml:space="preserve"> 4</w:t>
      </w:r>
      <w:r w:rsidR="00B66111">
        <w:rPr>
          <w:rFonts w:ascii="Arial" w:eastAsia="Times New Roman" w:hAnsi="Arial" w:cs="Arial"/>
        </w:rPr>
        <w:t xml:space="preserve"> recommendations.</w:t>
      </w:r>
      <w:r w:rsidR="00066F18" w:rsidRPr="00B66111">
        <w:rPr>
          <w:rFonts w:ascii="Arial" w:eastAsia="Times New Roman" w:hAnsi="Arial" w:cs="Arial"/>
        </w:rPr>
        <w:t xml:space="preserve"> </w:t>
      </w:r>
    </w:p>
    <w:p w14:paraId="2B19F4B9" w14:textId="1DCE3074" w:rsidR="00BE742D" w:rsidRDefault="00BE742D" w:rsidP="00BE742D">
      <w:pPr>
        <w:widowControl w:val="0"/>
        <w:autoSpaceDE w:val="0"/>
        <w:autoSpaceDN w:val="0"/>
        <w:adjustRightInd w:val="0"/>
        <w:spacing w:after="0" w:line="240" w:lineRule="auto"/>
        <w:ind w:left="567" w:hanging="567"/>
        <w:jc w:val="both"/>
        <w:rPr>
          <w:rFonts w:ascii="Arial" w:eastAsia="Times New Roman" w:hAnsi="Arial" w:cs="Arial"/>
        </w:rPr>
      </w:pPr>
    </w:p>
    <w:p w14:paraId="41FBC3B2" w14:textId="45171C24" w:rsidR="00870AD1" w:rsidRPr="00B66111" w:rsidRDefault="0019197F" w:rsidP="00EB69E5">
      <w:pPr>
        <w:widowControl w:val="0"/>
        <w:autoSpaceDE w:val="0"/>
        <w:autoSpaceDN w:val="0"/>
        <w:adjustRightInd w:val="0"/>
        <w:spacing w:after="0" w:line="240" w:lineRule="auto"/>
        <w:ind w:left="567" w:hanging="567"/>
        <w:jc w:val="both"/>
        <w:rPr>
          <w:rFonts w:ascii="Arial" w:eastAsia="Times New Roman" w:hAnsi="Arial" w:cs="Arial"/>
          <w:u w:val="single"/>
        </w:rPr>
      </w:pPr>
      <w:r>
        <w:rPr>
          <w:rFonts w:ascii="Arial" w:eastAsia="Times New Roman" w:hAnsi="Arial" w:cs="Arial"/>
        </w:rPr>
        <w:t>9</w:t>
      </w:r>
      <w:r w:rsidR="00B66111">
        <w:rPr>
          <w:rFonts w:ascii="Arial" w:eastAsia="Times New Roman" w:hAnsi="Arial" w:cs="Arial"/>
        </w:rPr>
        <w:t>.</w:t>
      </w:r>
      <w:r w:rsidR="00870AD1" w:rsidRPr="00B66111">
        <w:rPr>
          <w:rFonts w:ascii="Arial" w:eastAsia="Times New Roman" w:hAnsi="Arial" w:cs="Arial"/>
        </w:rPr>
        <w:tab/>
      </w:r>
      <w:r w:rsidR="00870AD1" w:rsidRPr="00B66111">
        <w:rPr>
          <w:rFonts w:ascii="Arial" w:eastAsia="Times New Roman" w:hAnsi="Arial" w:cs="Arial"/>
          <w:u w:val="single"/>
        </w:rPr>
        <w:t xml:space="preserve">NATIONWIDE BUSINESS ACCOUNT </w:t>
      </w:r>
    </w:p>
    <w:p w14:paraId="67785574" w14:textId="5F01B4CE" w:rsidR="00DF4F21" w:rsidRDefault="00DF4F21" w:rsidP="00DF4F21">
      <w:pPr>
        <w:widowControl w:val="0"/>
        <w:autoSpaceDE w:val="0"/>
        <w:autoSpaceDN w:val="0"/>
        <w:adjustRightInd w:val="0"/>
        <w:spacing w:after="0" w:line="240" w:lineRule="auto"/>
        <w:ind w:left="567" w:hanging="283"/>
        <w:jc w:val="both"/>
        <w:rPr>
          <w:rFonts w:ascii="Arial" w:hAnsi="Arial" w:cs="Arial"/>
          <w:color w:val="000000" w:themeColor="text1"/>
        </w:rPr>
      </w:pPr>
    </w:p>
    <w:p w14:paraId="5F8236F9" w14:textId="27A38EBD" w:rsidR="00F3453B" w:rsidRDefault="00F3453B" w:rsidP="00DF4F21">
      <w:pPr>
        <w:widowControl w:val="0"/>
        <w:autoSpaceDE w:val="0"/>
        <w:autoSpaceDN w:val="0"/>
        <w:adjustRightInd w:val="0"/>
        <w:spacing w:after="0" w:line="240" w:lineRule="auto"/>
        <w:ind w:left="567" w:hanging="283"/>
        <w:jc w:val="both"/>
        <w:rPr>
          <w:rFonts w:ascii="Arial" w:hAnsi="Arial" w:cs="Arial"/>
          <w:color w:val="000000" w:themeColor="text1"/>
        </w:rPr>
      </w:pPr>
      <w:r>
        <w:rPr>
          <w:rFonts w:ascii="Arial" w:hAnsi="Arial" w:cs="Arial"/>
          <w:color w:val="000000" w:themeColor="text1"/>
        </w:rPr>
        <w:tab/>
        <w:t>To obtain more protection</w:t>
      </w:r>
      <w:r w:rsidR="00BD2F08">
        <w:rPr>
          <w:rFonts w:ascii="Arial" w:hAnsi="Arial" w:cs="Arial"/>
          <w:color w:val="000000" w:themeColor="text1"/>
        </w:rPr>
        <w:t xml:space="preserve"> for the Parish Councils finances, </w:t>
      </w:r>
      <w:r>
        <w:rPr>
          <w:rFonts w:ascii="Arial" w:hAnsi="Arial" w:cs="Arial"/>
          <w:color w:val="000000" w:themeColor="text1"/>
        </w:rPr>
        <w:t xml:space="preserve">another savings account </w:t>
      </w:r>
      <w:r w:rsidR="00BD2F08">
        <w:rPr>
          <w:rFonts w:ascii="Arial" w:hAnsi="Arial" w:cs="Arial"/>
          <w:color w:val="000000" w:themeColor="text1"/>
        </w:rPr>
        <w:t xml:space="preserve">needs to be opened </w:t>
      </w:r>
      <w:r>
        <w:rPr>
          <w:rFonts w:ascii="Arial" w:hAnsi="Arial" w:cs="Arial"/>
          <w:color w:val="000000" w:themeColor="text1"/>
        </w:rPr>
        <w:t xml:space="preserve">and it is suggested that </w:t>
      </w:r>
      <w:r w:rsidR="00BD2F08">
        <w:rPr>
          <w:rFonts w:ascii="Arial" w:hAnsi="Arial" w:cs="Arial"/>
          <w:color w:val="000000" w:themeColor="text1"/>
        </w:rPr>
        <w:t>a Fixed Rate account is opened with</w:t>
      </w:r>
      <w:r w:rsidR="00FA1A0E">
        <w:rPr>
          <w:rFonts w:ascii="Arial" w:hAnsi="Arial" w:cs="Arial"/>
          <w:color w:val="000000" w:themeColor="text1"/>
        </w:rPr>
        <w:t xml:space="preserve"> the Nationwide</w:t>
      </w:r>
      <w:r w:rsidR="00BD2F08">
        <w:rPr>
          <w:rFonts w:ascii="Arial" w:hAnsi="Arial" w:cs="Arial"/>
          <w:color w:val="000000" w:themeColor="text1"/>
        </w:rPr>
        <w:t>. (</w:t>
      </w:r>
      <w:r w:rsidR="00FA1A0E">
        <w:rPr>
          <w:rFonts w:ascii="Arial" w:hAnsi="Arial" w:cs="Arial"/>
          <w:color w:val="000000" w:themeColor="text1"/>
        </w:rPr>
        <w:t xml:space="preserve">A Fixed Rate account can be opened by an unincorporated body such as a Club or </w:t>
      </w:r>
      <w:r w:rsidR="00C300CC">
        <w:rPr>
          <w:rFonts w:ascii="Arial" w:hAnsi="Arial" w:cs="Arial"/>
          <w:color w:val="000000" w:themeColor="text1"/>
        </w:rPr>
        <w:t>Parish</w:t>
      </w:r>
      <w:r w:rsidR="00FA1A0E">
        <w:rPr>
          <w:rFonts w:ascii="Arial" w:hAnsi="Arial" w:cs="Arial"/>
          <w:color w:val="000000" w:themeColor="text1"/>
        </w:rPr>
        <w:t xml:space="preserve"> Council</w:t>
      </w:r>
      <w:r w:rsidR="00BD2F08">
        <w:rPr>
          <w:rFonts w:ascii="Arial" w:hAnsi="Arial" w:cs="Arial"/>
          <w:color w:val="000000" w:themeColor="text1"/>
        </w:rPr>
        <w:t>).</w:t>
      </w:r>
    </w:p>
    <w:p w14:paraId="583E0145" w14:textId="5DC389EF" w:rsidR="00FA1A0E" w:rsidRDefault="00FA1A0E" w:rsidP="00DF4F21">
      <w:pPr>
        <w:widowControl w:val="0"/>
        <w:autoSpaceDE w:val="0"/>
        <w:autoSpaceDN w:val="0"/>
        <w:adjustRightInd w:val="0"/>
        <w:spacing w:after="0" w:line="240" w:lineRule="auto"/>
        <w:ind w:left="567" w:hanging="283"/>
        <w:jc w:val="both"/>
        <w:rPr>
          <w:rFonts w:ascii="Arial" w:hAnsi="Arial" w:cs="Arial"/>
          <w:color w:val="000000" w:themeColor="text1"/>
        </w:rPr>
      </w:pPr>
    </w:p>
    <w:p w14:paraId="318F8CD0" w14:textId="29CDCA0D" w:rsidR="00FA1A0E" w:rsidRDefault="00FA1A0E" w:rsidP="00DF4F21">
      <w:pPr>
        <w:widowControl w:val="0"/>
        <w:autoSpaceDE w:val="0"/>
        <w:autoSpaceDN w:val="0"/>
        <w:adjustRightInd w:val="0"/>
        <w:spacing w:after="0" w:line="240" w:lineRule="auto"/>
        <w:ind w:left="567" w:hanging="283"/>
        <w:jc w:val="both"/>
        <w:rPr>
          <w:rFonts w:ascii="Arial" w:hAnsi="Arial" w:cs="Arial"/>
          <w:color w:val="000000" w:themeColor="text1"/>
        </w:rPr>
      </w:pPr>
      <w:r w:rsidRPr="00BD2F08">
        <w:rPr>
          <w:rFonts w:ascii="Arial" w:hAnsi="Arial" w:cs="Arial"/>
          <w:b/>
          <w:color w:val="000000" w:themeColor="text1"/>
        </w:rPr>
        <w:tab/>
        <w:t>Recommended</w:t>
      </w:r>
      <w:r w:rsidR="00BD2F08">
        <w:rPr>
          <w:rFonts w:ascii="Arial" w:hAnsi="Arial" w:cs="Arial"/>
          <w:b/>
          <w:color w:val="000000" w:themeColor="text1"/>
        </w:rPr>
        <w:t xml:space="preserve"> </w:t>
      </w:r>
      <w:r w:rsidR="00BD2F08">
        <w:rPr>
          <w:rFonts w:ascii="Arial" w:hAnsi="Arial" w:cs="Arial"/>
          <w:color w:val="000000" w:themeColor="text1"/>
        </w:rPr>
        <w:t>-</w:t>
      </w:r>
      <w:r>
        <w:rPr>
          <w:rFonts w:ascii="Arial" w:hAnsi="Arial" w:cs="Arial"/>
          <w:color w:val="000000" w:themeColor="text1"/>
        </w:rPr>
        <w:t xml:space="preserve"> that an account with the Nationwide is opened and that £85,000 is deposited.</w:t>
      </w:r>
    </w:p>
    <w:p w14:paraId="5B2D41CC" w14:textId="724219A8" w:rsidR="00FA1A0E" w:rsidRDefault="00FA1A0E" w:rsidP="00DF4F21">
      <w:pPr>
        <w:widowControl w:val="0"/>
        <w:autoSpaceDE w:val="0"/>
        <w:autoSpaceDN w:val="0"/>
        <w:adjustRightInd w:val="0"/>
        <w:spacing w:after="0" w:line="240" w:lineRule="auto"/>
        <w:ind w:left="567" w:hanging="283"/>
        <w:jc w:val="both"/>
        <w:rPr>
          <w:rFonts w:ascii="Arial" w:hAnsi="Arial" w:cs="Arial"/>
          <w:color w:val="000000" w:themeColor="text1"/>
        </w:rPr>
      </w:pPr>
    </w:p>
    <w:p w14:paraId="669EE6D3" w14:textId="35254780" w:rsidR="00FA1A0E" w:rsidRDefault="00FA1A0E" w:rsidP="00DF4F21">
      <w:pPr>
        <w:widowControl w:val="0"/>
        <w:autoSpaceDE w:val="0"/>
        <w:autoSpaceDN w:val="0"/>
        <w:adjustRightInd w:val="0"/>
        <w:spacing w:after="0" w:line="240" w:lineRule="auto"/>
        <w:ind w:left="567" w:hanging="283"/>
        <w:jc w:val="both"/>
        <w:rPr>
          <w:rFonts w:ascii="Arial" w:hAnsi="Arial" w:cs="Arial"/>
          <w:color w:val="000000" w:themeColor="text1"/>
        </w:rPr>
      </w:pPr>
      <w:r>
        <w:rPr>
          <w:rFonts w:ascii="Arial" w:hAnsi="Arial" w:cs="Arial"/>
          <w:color w:val="000000" w:themeColor="text1"/>
        </w:rPr>
        <w:tab/>
        <w:t xml:space="preserve">If the recommendation is </w:t>
      </w:r>
      <w:r w:rsidR="00C300CC">
        <w:rPr>
          <w:rFonts w:ascii="Arial" w:hAnsi="Arial" w:cs="Arial"/>
          <w:color w:val="000000" w:themeColor="text1"/>
        </w:rPr>
        <w:t>approved,</w:t>
      </w:r>
      <w:r>
        <w:rPr>
          <w:rFonts w:ascii="Arial" w:hAnsi="Arial" w:cs="Arial"/>
          <w:color w:val="000000" w:themeColor="text1"/>
        </w:rPr>
        <w:t xml:space="preserve"> then the period needs to be agreed.</w:t>
      </w:r>
    </w:p>
    <w:p w14:paraId="26F0B27A" w14:textId="77777777" w:rsidR="00FA1A0E" w:rsidRDefault="00FA1A0E" w:rsidP="00DF4F21">
      <w:pPr>
        <w:widowControl w:val="0"/>
        <w:autoSpaceDE w:val="0"/>
        <w:autoSpaceDN w:val="0"/>
        <w:adjustRightInd w:val="0"/>
        <w:spacing w:after="0" w:line="240" w:lineRule="auto"/>
        <w:ind w:left="567" w:hanging="283"/>
        <w:jc w:val="both"/>
        <w:rPr>
          <w:rFonts w:ascii="Arial" w:hAnsi="Arial" w:cs="Arial"/>
          <w:color w:val="000000" w:themeColor="text1"/>
        </w:rPr>
      </w:pPr>
      <w:r>
        <w:rPr>
          <w:rFonts w:ascii="Arial" w:hAnsi="Arial" w:cs="Arial"/>
          <w:color w:val="000000" w:themeColor="text1"/>
        </w:rPr>
        <w:tab/>
      </w:r>
    </w:p>
    <w:tbl>
      <w:tblPr>
        <w:tblW w:w="7796" w:type="dxa"/>
        <w:tblInd w:w="784"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228"/>
        <w:gridCol w:w="5568"/>
      </w:tblGrid>
      <w:tr w:rsidR="00FA1A0E" w:rsidRPr="00FA1A0E" w14:paraId="19B7DAFB" w14:textId="77777777" w:rsidTr="00FA1A0E">
        <w:tc>
          <w:tcPr>
            <w:tcW w:w="222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63939B09"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1 Year Saver</w:t>
            </w:r>
          </w:p>
        </w:tc>
        <w:tc>
          <w:tcPr>
            <w:tcW w:w="556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30AF9537" w14:textId="77777777" w:rsidR="00FA1A0E" w:rsidRPr="00FA1A0E" w:rsidRDefault="00FA1A0E" w:rsidP="00964166">
            <w:pPr>
              <w:spacing w:after="0" w:line="240" w:lineRule="auto"/>
              <w:textAlignment w:val="baseline"/>
              <w:rPr>
                <w:rFonts w:ascii="Arial" w:eastAsia="Times New Roman" w:hAnsi="Arial" w:cs="Arial"/>
                <w:color w:val="83389B"/>
              </w:rPr>
            </w:pPr>
            <w:r w:rsidRPr="00FA1A0E">
              <w:rPr>
                <w:rFonts w:ascii="Arial" w:eastAsia="Times New Roman" w:hAnsi="Arial" w:cs="Arial"/>
                <w:b/>
                <w:bCs/>
                <w:color w:val="83389B"/>
                <w:bdr w:val="none" w:sz="0" w:space="0" w:color="auto" w:frame="1"/>
              </w:rPr>
              <w:t>0.80%</w:t>
            </w:r>
          </w:p>
          <w:p w14:paraId="5AFC3CDD"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AER/gross p.a. (fixed)*</w:t>
            </w:r>
          </w:p>
        </w:tc>
      </w:tr>
      <w:tr w:rsidR="00FA1A0E" w:rsidRPr="00FA1A0E" w14:paraId="08E4E45F" w14:textId="77777777" w:rsidTr="00FA1A0E">
        <w:tc>
          <w:tcPr>
            <w:tcW w:w="222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3D5889DA"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2 Year Saver</w:t>
            </w:r>
          </w:p>
        </w:tc>
        <w:tc>
          <w:tcPr>
            <w:tcW w:w="556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08AD52A8" w14:textId="77777777" w:rsidR="00FA1A0E" w:rsidRPr="00FA1A0E" w:rsidRDefault="00FA1A0E" w:rsidP="00964166">
            <w:pPr>
              <w:spacing w:after="0" w:line="240" w:lineRule="auto"/>
              <w:textAlignment w:val="baseline"/>
              <w:rPr>
                <w:rFonts w:ascii="Arial" w:eastAsia="Times New Roman" w:hAnsi="Arial" w:cs="Arial"/>
                <w:color w:val="83389B"/>
              </w:rPr>
            </w:pPr>
            <w:r w:rsidRPr="00FA1A0E">
              <w:rPr>
                <w:rFonts w:ascii="Arial" w:eastAsia="Times New Roman" w:hAnsi="Arial" w:cs="Arial"/>
                <w:b/>
                <w:bCs/>
                <w:color w:val="83389B"/>
                <w:bdr w:val="none" w:sz="0" w:space="0" w:color="auto" w:frame="1"/>
              </w:rPr>
              <w:t>1.10%</w:t>
            </w:r>
          </w:p>
          <w:p w14:paraId="7C489E11"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AER/gross p.a. (fixed)*</w:t>
            </w:r>
          </w:p>
        </w:tc>
      </w:tr>
      <w:tr w:rsidR="00FA1A0E" w:rsidRPr="00FA1A0E" w14:paraId="3DE5E4E3" w14:textId="77777777" w:rsidTr="00FA1A0E">
        <w:tc>
          <w:tcPr>
            <w:tcW w:w="222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5019BD18"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3 Year Saver</w:t>
            </w:r>
          </w:p>
        </w:tc>
        <w:tc>
          <w:tcPr>
            <w:tcW w:w="556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06781E7C" w14:textId="77777777" w:rsidR="00FA1A0E" w:rsidRPr="00FA1A0E" w:rsidRDefault="00FA1A0E" w:rsidP="00964166">
            <w:pPr>
              <w:spacing w:after="0" w:line="240" w:lineRule="auto"/>
              <w:textAlignment w:val="baseline"/>
              <w:rPr>
                <w:rFonts w:ascii="Arial" w:eastAsia="Times New Roman" w:hAnsi="Arial" w:cs="Arial"/>
                <w:color w:val="83389B"/>
              </w:rPr>
            </w:pPr>
            <w:r w:rsidRPr="00FA1A0E">
              <w:rPr>
                <w:rFonts w:ascii="Arial" w:eastAsia="Times New Roman" w:hAnsi="Arial" w:cs="Arial"/>
                <w:b/>
                <w:bCs/>
                <w:color w:val="83389B"/>
                <w:bdr w:val="none" w:sz="0" w:space="0" w:color="auto" w:frame="1"/>
              </w:rPr>
              <w:t>1.40%</w:t>
            </w:r>
          </w:p>
          <w:p w14:paraId="49362994"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AER/gross p.a. (fixed)*</w:t>
            </w:r>
          </w:p>
        </w:tc>
      </w:tr>
      <w:tr w:rsidR="00FA1A0E" w:rsidRPr="00FA1A0E" w14:paraId="69662F3B" w14:textId="77777777" w:rsidTr="00FA1A0E">
        <w:trPr>
          <w:trHeight w:val="171"/>
        </w:trPr>
        <w:tc>
          <w:tcPr>
            <w:tcW w:w="222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378AB54D"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5 Year Saver</w:t>
            </w:r>
          </w:p>
        </w:tc>
        <w:tc>
          <w:tcPr>
            <w:tcW w:w="5568"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bottom"/>
            <w:hideMark/>
          </w:tcPr>
          <w:p w14:paraId="5F5A26D5" w14:textId="77777777" w:rsidR="00FA1A0E" w:rsidRPr="00FA1A0E" w:rsidRDefault="00FA1A0E" w:rsidP="00964166">
            <w:pPr>
              <w:spacing w:after="0" w:line="240" w:lineRule="auto"/>
              <w:textAlignment w:val="baseline"/>
              <w:rPr>
                <w:rFonts w:ascii="Arial" w:eastAsia="Times New Roman" w:hAnsi="Arial" w:cs="Arial"/>
                <w:color w:val="83389B"/>
              </w:rPr>
            </w:pPr>
            <w:r w:rsidRPr="00FA1A0E">
              <w:rPr>
                <w:rFonts w:ascii="Arial" w:eastAsia="Times New Roman" w:hAnsi="Arial" w:cs="Arial"/>
                <w:b/>
                <w:bCs/>
                <w:color w:val="83389B"/>
                <w:bdr w:val="none" w:sz="0" w:space="0" w:color="auto" w:frame="1"/>
              </w:rPr>
              <w:t>1.75%</w:t>
            </w:r>
          </w:p>
          <w:p w14:paraId="2090ADBF" w14:textId="77777777" w:rsidR="00FA1A0E" w:rsidRPr="00FA1A0E" w:rsidRDefault="00FA1A0E" w:rsidP="00964166">
            <w:pPr>
              <w:spacing w:after="0" w:line="240" w:lineRule="auto"/>
              <w:rPr>
                <w:rFonts w:ascii="Arial" w:eastAsia="Times New Roman" w:hAnsi="Arial" w:cs="Arial"/>
                <w:color w:val="5B6063"/>
              </w:rPr>
            </w:pPr>
            <w:r w:rsidRPr="00FA1A0E">
              <w:rPr>
                <w:rFonts w:ascii="Arial" w:eastAsia="Times New Roman" w:hAnsi="Arial" w:cs="Arial"/>
                <w:color w:val="5B6063"/>
              </w:rPr>
              <w:t>AER/gross p.a. (fixed)*</w:t>
            </w:r>
          </w:p>
        </w:tc>
      </w:tr>
    </w:tbl>
    <w:p w14:paraId="467AE4BA" w14:textId="77777777" w:rsidR="00DF4F21" w:rsidRDefault="00DF4F21" w:rsidP="008C1DCE">
      <w:pPr>
        <w:widowControl w:val="0"/>
        <w:autoSpaceDE w:val="0"/>
        <w:autoSpaceDN w:val="0"/>
        <w:adjustRightInd w:val="0"/>
        <w:spacing w:after="0" w:line="240" w:lineRule="auto"/>
        <w:ind w:left="567" w:hanging="567"/>
        <w:jc w:val="both"/>
        <w:rPr>
          <w:rFonts w:ascii="Arial" w:eastAsia="Times New Roman" w:hAnsi="Arial" w:cs="Arial"/>
        </w:rPr>
      </w:pPr>
    </w:p>
    <w:p w14:paraId="379237B2" w14:textId="77777777" w:rsidR="00BE742D" w:rsidRPr="00B66111" w:rsidRDefault="00BE742D" w:rsidP="008C1DCE">
      <w:pPr>
        <w:widowControl w:val="0"/>
        <w:autoSpaceDE w:val="0"/>
        <w:autoSpaceDN w:val="0"/>
        <w:adjustRightInd w:val="0"/>
        <w:spacing w:after="0" w:line="240" w:lineRule="auto"/>
        <w:ind w:left="567" w:hanging="567"/>
        <w:jc w:val="both"/>
        <w:rPr>
          <w:rFonts w:ascii="Arial" w:eastAsia="Times New Roman" w:hAnsi="Arial" w:cs="Arial"/>
        </w:rPr>
      </w:pPr>
    </w:p>
    <w:p w14:paraId="2BBB8727" w14:textId="5B312FE2" w:rsidR="0026281E" w:rsidRPr="00B66111" w:rsidRDefault="00B66111" w:rsidP="0026281E">
      <w:pPr>
        <w:widowControl w:val="0"/>
        <w:autoSpaceDE w:val="0"/>
        <w:autoSpaceDN w:val="0"/>
        <w:adjustRightInd w:val="0"/>
        <w:spacing w:after="0" w:line="240" w:lineRule="auto"/>
        <w:ind w:left="567" w:hanging="567"/>
        <w:jc w:val="both"/>
        <w:rPr>
          <w:rFonts w:ascii="Arial" w:eastAsia="Times New Roman" w:hAnsi="Arial" w:cs="Arial"/>
          <w:lang w:eastAsia="en-US"/>
        </w:rPr>
      </w:pPr>
      <w:r>
        <w:rPr>
          <w:rFonts w:ascii="Arial" w:eastAsia="Times New Roman" w:hAnsi="Arial" w:cs="Arial"/>
        </w:rPr>
        <w:t>1</w:t>
      </w:r>
      <w:r w:rsidR="0019197F">
        <w:rPr>
          <w:rFonts w:ascii="Arial" w:eastAsia="Times New Roman" w:hAnsi="Arial" w:cs="Arial"/>
        </w:rPr>
        <w:t>0</w:t>
      </w:r>
      <w:r w:rsidR="007069CD" w:rsidRPr="00B66111">
        <w:rPr>
          <w:rFonts w:ascii="Arial" w:eastAsia="Times New Roman" w:hAnsi="Arial" w:cs="Arial"/>
        </w:rPr>
        <w:t xml:space="preserve">. </w:t>
      </w:r>
      <w:r w:rsidR="007069CD" w:rsidRPr="00B66111">
        <w:rPr>
          <w:rFonts w:ascii="Arial" w:eastAsia="Times New Roman" w:hAnsi="Arial" w:cs="Arial"/>
        </w:rPr>
        <w:tab/>
      </w:r>
      <w:r w:rsidR="00225C5B" w:rsidRPr="00B66111">
        <w:rPr>
          <w:rFonts w:ascii="Arial" w:eastAsia="Times New Roman" w:hAnsi="Arial" w:cs="Arial"/>
          <w:u w:val="single"/>
          <w:lang w:val="en-US"/>
        </w:rPr>
        <w:t>FINANCES</w:t>
      </w:r>
      <w:r w:rsidR="0026281E" w:rsidRPr="00B66111">
        <w:rPr>
          <w:rFonts w:ascii="Arial" w:eastAsia="Times New Roman" w:hAnsi="Arial" w:cs="Arial"/>
          <w:u w:val="single"/>
          <w:lang w:eastAsia="en-US"/>
        </w:rPr>
        <w:t xml:space="preserve"> (</w:t>
      </w:r>
      <w:r w:rsidR="00816D03" w:rsidRPr="00B66111">
        <w:rPr>
          <w:rFonts w:ascii="Arial" w:eastAsia="Times New Roman" w:hAnsi="Arial" w:cs="Arial"/>
          <w:u w:val="single"/>
          <w:lang w:eastAsia="en-US"/>
        </w:rPr>
        <w:t>DECEMBER 201</w:t>
      </w:r>
      <w:r w:rsidR="0026281E" w:rsidRPr="00B66111">
        <w:rPr>
          <w:rFonts w:ascii="Arial" w:eastAsia="Times New Roman" w:hAnsi="Arial" w:cs="Arial"/>
          <w:u w:val="single"/>
          <w:lang w:eastAsia="en-US"/>
        </w:rPr>
        <w:t>8</w:t>
      </w:r>
      <w:r w:rsidR="00D41982" w:rsidRPr="00B66111">
        <w:rPr>
          <w:rFonts w:ascii="Arial" w:eastAsia="Times New Roman" w:hAnsi="Arial" w:cs="Arial"/>
          <w:u w:val="single"/>
          <w:lang w:eastAsia="en-US"/>
        </w:rPr>
        <w:t>)</w:t>
      </w:r>
      <w:r w:rsidR="0026281E" w:rsidRPr="00B66111">
        <w:rPr>
          <w:rFonts w:ascii="Arial" w:eastAsia="Times New Roman" w:hAnsi="Arial" w:cs="Arial"/>
          <w:u w:val="single"/>
          <w:lang w:eastAsia="en-US"/>
        </w:rPr>
        <w:t xml:space="preserve"> </w:t>
      </w:r>
      <w:r w:rsidR="0026281E" w:rsidRPr="00B66111">
        <w:rPr>
          <w:rFonts w:ascii="Arial" w:eastAsia="Times New Roman" w:hAnsi="Arial" w:cs="Arial"/>
          <w:lang w:eastAsia="en-US"/>
        </w:rPr>
        <w:tab/>
      </w:r>
    </w:p>
    <w:p w14:paraId="6D4D4339" w14:textId="77777777" w:rsidR="0026281E" w:rsidRPr="00B66111" w:rsidRDefault="0026281E" w:rsidP="0026281E">
      <w:pPr>
        <w:widowControl w:val="0"/>
        <w:autoSpaceDE w:val="0"/>
        <w:autoSpaceDN w:val="0"/>
        <w:adjustRightInd w:val="0"/>
        <w:spacing w:after="0" w:line="240" w:lineRule="auto"/>
        <w:ind w:left="567" w:hanging="567"/>
        <w:jc w:val="both"/>
        <w:rPr>
          <w:rFonts w:ascii="Arial" w:eastAsia="Times New Roman" w:hAnsi="Arial" w:cs="Arial"/>
          <w:lang w:eastAsia="en-US"/>
        </w:rPr>
      </w:pPr>
      <w:r w:rsidRPr="00B66111">
        <w:rPr>
          <w:rFonts w:ascii="Arial" w:eastAsia="Times New Roman" w:hAnsi="Arial" w:cs="Arial"/>
          <w:lang w:eastAsia="en-US"/>
        </w:rPr>
        <w:tab/>
      </w:r>
    </w:p>
    <w:p w14:paraId="32C63B5D" w14:textId="0C1CB106" w:rsidR="00D41982" w:rsidRPr="00BD2F08" w:rsidRDefault="00EA0AE2" w:rsidP="00D41982">
      <w:pPr>
        <w:widowControl w:val="0"/>
        <w:autoSpaceDE w:val="0"/>
        <w:autoSpaceDN w:val="0"/>
        <w:adjustRightInd w:val="0"/>
        <w:spacing w:after="0" w:line="240" w:lineRule="auto"/>
        <w:ind w:left="567" w:hanging="567"/>
        <w:jc w:val="both"/>
        <w:rPr>
          <w:rFonts w:ascii="Arial" w:eastAsia="Times New Roman" w:hAnsi="Arial" w:cs="Arial"/>
          <w:lang w:eastAsia="en-US"/>
        </w:rPr>
      </w:pPr>
      <w:r w:rsidRPr="00B66111">
        <w:rPr>
          <w:rFonts w:ascii="Arial" w:eastAsiaTheme="minorHAnsi" w:hAnsi="Arial" w:cs="Arial"/>
          <w:lang w:val="en-US" w:eastAsia="en-US"/>
        </w:rPr>
        <w:tab/>
      </w:r>
      <w:r w:rsidR="00816D03" w:rsidRPr="00B66111">
        <w:rPr>
          <w:rFonts w:ascii="Arial" w:eastAsiaTheme="minorHAnsi" w:hAnsi="Arial" w:cs="Arial"/>
          <w:lang w:val="en-US" w:eastAsia="en-US"/>
        </w:rPr>
        <w:t xml:space="preserve">December </w:t>
      </w:r>
      <w:r w:rsidR="00D41982" w:rsidRPr="00B66111">
        <w:rPr>
          <w:rFonts w:ascii="Arial" w:eastAsia="Times New Roman" w:hAnsi="Arial" w:cs="Arial"/>
          <w:lang w:eastAsia="en-US"/>
        </w:rPr>
        <w:t xml:space="preserve">finances – to receive and approve the finances </w:t>
      </w:r>
      <w:r w:rsidR="00D41982" w:rsidRPr="00BD2F08">
        <w:rPr>
          <w:rFonts w:ascii="Arial" w:eastAsia="Times New Roman" w:hAnsi="Arial" w:cs="Arial"/>
          <w:lang w:eastAsia="en-US"/>
        </w:rPr>
        <w:t xml:space="preserve">(emailed on </w:t>
      </w:r>
      <w:r w:rsidR="00B73CCD" w:rsidRPr="00BD2F08">
        <w:rPr>
          <w:rFonts w:ascii="Arial" w:eastAsia="Times New Roman" w:hAnsi="Arial" w:cs="Arial"/>
          <w:lang w:eastAsia="en-US"/>
        </w:rPr>
        <w:t>0</w:t>
      </w:r>
      <w:r w:rsidR="00BD2F08" w:rsidRPr="00BD2F08">
        <w:rPr>
          <w:rFonts w:ascii="Arial" w:eastAsia="Times New Roman" w:hAnsi="Arial" w:cs="Arial"/>
          <w:lang w:eastAsia="en-US"/>
        </w:rPr>
        <w:t>7.01.19</w:t>
      </w:r>
      <w:r w:rsidR="00D41982" w:rsidRPr="00BD2F08">
        <w:rPr>
          <w:rFonts w:ascii="Arial" w:eastAsia="Times New Roman" w:hAnsi="Arial" w:cs="Arial"/>
          <w:lang w:eastAsia="en-US"/>
        </w:rPr>
        <w:t>).</w:t>
      </w:r>
    </w:p>
    <w:p w14:paraId="1132FA8F" w14:textId="6BC2FFDC" w:rsidR="007028E1" w:rsidRPr="00B66111" w:rsidRDefault="007028E1" w:rsidP="00D41982">
      <w:pPr>
        <w:widowControl w:val="0"/>
        <w:autoSpaceDE w:val="0"/>
        <w:autoSpaceDN w:val="0"/>
        <w:adjustRightInd w:val="0"/>
        <w:spacing w:after="0" w:line="240" w:lineRule="auto"/>
        <w:ind w:left="567" w:hanging="567"/>
        <w:jc w:val="both"/>
        <w:rPr>
          <w:rFonts w:ascii="Arial" w:eastAsia="Times New Roman" w:hAnsi="Arial" w:cs="Arial"/>
          <w:lang w:eastAsia="en-US"/>
        </w:rPr>
      </w:pPr>
    </w:p>
    <w:p w14:paraId="32D98CF1" w14:textId="671CB4C5" w:rsidR="007028E1" w:rsidRPr="00B66111" w:rsidRDefault="00B66111" w:rsidP="007028E1">
      <w:pPr>
        <w:spacing w:line="240" w:lineRule="auto"/>
        <w:ind w:left="567" w:hanging="567"/>
        <w:jc w:val="both"/>
        <w:rPr>
          <w:rFonts w:ascii="Arial" w:eastAsia="Times New Roman" w:hAnsi="Arial" w:cs="Arial"/>
          <w:lang w:eastAsia="en-US"/>
        </w:rPr>
      </w:pPr>
      <w:r>
        <w:rPr>
          <w:rFonts w:ascii="Arial" w:eastAsia="Times New Roman" w:hAnsi="Arial" w:cs="Arial"/>
          <w:lang w:eastAsia="en-US"/>
        </w:rPr>
        <w:t>1</w:t>
      </w:r>
      <w:r w:rsidR="0019197F">
        <w:rPr>
          <w:rFonts w:ascii="Arial" w:eastAsia="Times New Roman" w:hAnsi="Arial" w:cs="Arial"/>
          <w:lang w:eastAsia="en-US"/>
        </w:rPr>
        <w:t>1</w:t>
      </w:r>
      <w:r w:rsidR="007028E1" w:rsidRPr="00B66111">
        <w:rPr>
          <w:rFonts w:ascii="Arial" w:eastAsia="Times New Roman" w:hAnsi="Arial" w:cs="Arial"/>
          <w:lang w:eastAsia="en-US"/>
        </w:rPr>
        <w:t>.</w:t>
      </w:r>
      <w:r w:rsidR="007028E1" w:rsidRPr="00B66111">
        <w:rPr>
          <w:rFonts w:ascii="Arial" w:eastAsia="Times New Roman" w:hAnsi="Arial" w:cs="Arial"/>
          <w:lang w:eastAsia="en-US"/>
        </w:rPr>
        <w:tab/>
      </w:r>
      <w:r w:rsidR="007028E1" w:rsidRPr="00B66111">
        <w:rPr>
          <w:rFonts w:ascii="Arial" w:eastAsia="Times New Roman" w:hAnsi="Arial" w:cs="Arial"/>
          <w:u w:val="single"/>
          <w:lang w:eastAsia="en-US"/>
        </w:rPr>
        <w:t>2019/2020 BUDGET</w:t>
      </w:r>
      <w:r w:rsidR="007028E1" w:rsidRPr="00B66111">
        <w:rPr>
          <w:rFonts w:ascii="Arial" w:eastAsia="Times New Roman" w:hAnsi="Arial" w:cs="Arial"/>
          <w:lang w:eastAsia="en-US"/>
        </w:rPr>
        <w:t xml:space="preserve"> </w:t>
      </w:r>
    </w:p>
    <w:p w14:paraId="3331F83F" w14:textId="4D810BA3" w:rsidR="00BE742D" w:rsidRPr="00BD2F08" w:rsidRDefault="007028E1" w:rsidP="00BE742D">
      <w:pPr>
        <w:widowControl w:val="0"/>
        <w:autoSpaceDE w:val="0"/>
        <w:autoSpaceDN w:val="0"/>
        <w:adjustRightInd w:val="0"/>
        <w:spacing w:after="0" w:line="240" w:lineRule="auto"/>
        <w:ind w:left="567" w:hanging="567"/>
        <w:jc w:val="both"/>
        <w:rPr>
          <w:rFonts w:ascii="Arial" w:eastAsiaTheme="minorHAnsi" w:hAnsi="Arial" w:cs="Arial"/>
          <w:lang w:eastAsia="en-US"/>
        </w:rPr>
      </w:pPr>
      <w:r w:rsidRPr="00B66111">
        <w:rPr>
          <w:rFonts w:ascii="Arial" w:eastAsia="Times New Roman" w:hAnsi="Arial" w:cs="Arial"/>
          <w:lang w:eastAsia="en-US"/>
        </w:rPr>
        <w:tab/>
      </w:r>
      <w:r w:rsidR="00BE742D" w:rsidRPr="00BD2F08">
        <w:rPr>
          <w:rFonts w:ascii="Arial" w:eastAsiaTheme="minorHAnsi" w:hAnsi="Arial" w:cs="Arial"/>
          <w:lang w:eastAsia="en-US"/>
        </w:rPr>
        <w:t>(Please bring the budget papers circulated with the agenda for the December 201</w:t>
      </w:r>
      <w:r w:rsidR="00BD2F08" w:rsidRPr="00BD2F08">
        <w:rPr>
          <w:rFonts w:ascii="Arial" w:eastAsiaTheme="minorHAnsi" w:hAnsi="Arial" w:cs="Arial"/>
          <w:lang w:eastAsia="en-US"/>
        </w:rPr>
        <w:t>8</w:t>
      </w:r>
      <w:r w:rsidR="00BE742D" w:rsidRPr="00BD2F08">
        <w:rPr>
          <w:rFonts w:ascii="Arial" w:eastAsiaTheme="minorHAnsi" w:hAnsi="Arial" w:cs="Arial"/>
          <w:lang w:eastAsia="en-US"/>
        </w:rPr>
        <w:t xml:space="preserve"> meeting with you). </w:t>
      </w:r>
    </w:p>
    <w:p w14:paraId="1F0D64FA" w14:textId="77777777" w:rsidR="00BE742D" w:rsidRPr="00BE742D" w:rsidRDefault="00BE742D" w:rsidP="00BE742D">
      <w:pPr>
        <w:widowControl w:val="0"/>
        <w:autoSpaceDE w:val="0"/>
        <w:autoSpaceDN w:val="0"/>
        <w:adjustRightInd w:val="0"/>
        <w:spacing w:after="0" w:line="240" w:lineRule="auto"/>
        <w:ind w:left="567" w:hanging="567"/>
        <w:jc w:val="both"/>
        <w:rPr>
          <w:rFonts w:ascii="Arial" w:eastAsiaTheme="minorHAnsi" w:hAnsi="Arial" w:cs="Arial"/>
          <w:color w:val="FF0000"/>
          <w:lang w:eastAsia="en-US"/>
        </w:rPr>
      </w:pPr>
    </w:p>
    <w:p w14:paraId="065BA9C3" w14:textId="77777777" w:rsidR="00FA1A0E" w:rsidRDefault="00BE742D" w:rsidP="00F3453B">
      <w:pPr>
        <w:widowControl w:val="0"/>
        <w:autoSpaceDE w:val="0"/>
        <w:autoSpaceDN w:val="0"/>
        <w:adjustRightInd w:val="0"/>
        <w:spacing w:after="0" w:line="240" w:lineRule="auto"/>
        <w:ind w:left="567" w:hanging="567"/>
        <w:jc w:val="both"/>
        <w:rPr>
          <w:rFonts w:ascii="Arial" w:eastAsia="Times New Roman" w:hAnsi="Arial" w:cs="Arial"/>
          <w:lang w:eastAsia="en-US"/>
        </w:rPr>
      </w:pPr>
      <w:r w:rsidRPr="00E84022">
        <w:rPr>
          <w:rFonts w:ascii="Arial" w:eastAsia="Times New Roman" w:hAnsi="Arial" w:cs="Arial"/>
          <w:lang w:eastAsia="en-US"/>
        </w:rPr>
        <w:lastRenderedPageBreak/>
        <w:tab/>
      </w:r>
    </w:p>
    <w:p w14:paraId="2C79E191" w14:textId="2D98C05E" w:rsidR="00F3453B" w:rsidRDefault="00BE742D" w:rsidP="00C300CC">
      <w:pPr>
        <w:widowControl w:val="0"/>
        <w:autoSpaceDE w:val="0"/>
        <w:autoSpaceDN w:val="0"/>
        <w:adjustRightInd w:val="0"/>
        <w:spacing w:after="0" w:line="240" w:lineRule="auto"/>
        <w:ind w:left="567"/>
        <w:jc w:val="both"/>
        <w:rPr>
          <w:rFonts w:ascii="Arial" w:eastAsia="Times New Roman" w:hAnsi="Arial" w:cs="Arial"/>
        </w:rPr>
      </w:pPr>
      <w:r w:rsidRPr="009061A2">
        <w:rPr>
          <w:rFonts w:ascii="Arial" w:eastAsia="Times New Roman" w:hAnsi="Arial" w:cs="Arial"/>
          <w:lang w:eastAsia="en-US"/>
        </w:rPr>
        <w:t>At the December meeting it was agreed that that the Clerk will produce</w:t>
      </w:r>
      <w:r w:rsidR="00F3453B">
        <w:rPr>
          <w:rFonts w:ascii="Arial" w:eastAsia="Times New Roman" w:hAnsi="Arial" w:cs="Arial"/>
          <w:lang w:eastAsia="en-US"/>
        </w:rPr>
        <w:t xml:space="preserve"> </w:t>
      </w:r>
      <w:r w:rsidR="00F3453B">
        <w:rPr>
          <w:rFonts w:ascii="Arial" w:eastAsia="Times New Roman" w:hAnsi="Arial" w:cs="Arial"/>
        </w:rPr>
        <w:t>budget summaries, with the updated Band D figures, taking £30</w:t>
      </w:r>
      <w:r w:rsidR="00C2290F">
        <w:rPr>
          <w:rFonts w:ascii="Arial" w:eastAsia="Times New Roman" w:hAnsi="Arial" w:cs="Arial"/>
        </w:rPr>
        <w:t>K</w:t>
      </w:r>
      <w:r w:rsidR="00F3453B">
        <w:rPr>
          <w:rFonts w:ascii="Arial" w:eastAsia="Times New Roman" w:hAnsi="Arial" w:cs="Arial"/>
        </w:rPr>
        <w:t>, £35</w:t>
      </w:r>
      <w:r w:rsidR="00C2290F">
        <w:rPr>
          <w:rFonts w:ascii="Arial" w:eastAsia="Times New Roman" w:hAnsi="Arial" w:cs="Arial"/>
        </w:rPr>
        <w:t>K</w:t>
      </w:r>
      <w:r w:rsidR="00F3453B">
        <w:rPr>
          <w:rFonts w:ascii="Arial" w:eastAsia="Times New Roman" w:hAnsi="Arial" w:cs="Arial"/>
        </w:rPr>
        <w:t xml:space="preserve"> and £40K from general reserves.</w:t>
      </w:r>
    </w:p>
    <w:p w14:paraId="03B4B673" w14:textId="46C80131" w:rsidR="00C2290F" w:rsidRDefault="00C2290F" w:rsidP="00FA1A0E">
      <w:pPr>
        <w:widowControl w:val="0"/>
        <w:autoSpaceDE w:val="0"/>
        <w:autoSpaceDN w:val="0"/>
        <w:adjustRightInd w:val="0"/>
        <w:spacing w:after="0" w:line="240" w:lineRule="auto"/>
        <w:ind w:left="567"/>
        <w:jc w:val="both"/>
        <w:rPr>
          <w:rFonts w:ascii="Arial" w:eastAsia="Times New Roman" w:hAnsi="Arial" w:cs="Arial"/>
        </w:rPr>
      </w:pPr>
    </w:p>
    <w:p w14:paraId="5C243714" w14:textId="007A14B4" w:rsidR="00F7408F" w:rsidRDefault="00F7408F" w:rsidP="00C300CC">
      <w:pPr>
        <w:spacing w:line="240" w:lineRule="auto"/>
        <w:ind w:left="567"/>
        <w:jc w:val="both"/>
        <w:rPr>
          <w:rFonts w:ascii="Arial" w:hAnsi="Arial" w:cs="Arial"/>
        </w:rPr>
      </w:pPr>
      <w:r w:rsidRPr="0067071D">
        <w:rPr>
          <w:rFonts w:ascii="Arial" w:hAnsi="Arial" w:cs="Arial"/>
          <w:b/>
        </w:rPr>
        <w:t xml:space="preserve">Summary </w:t>
      </w:r>
      <w:r>
        <w:rPr>
          <w:rFonts w:ascii="Arial" w:hAnsi="Arial" w:cs="Arial"/>
          <w:b/>
        </w:rPr>
        <w:t>1</w:t>
      </w:r>
      <w:r>
        <w:rPr>
          <w:rFonts w:ascii="Arial" w:hAnsi="Arial" w:cs="Arial"/>
        </w:rPr>
        <w:t xml:space="preserve"> – </w:t>
      </w:r>
      <w:r>
        <w:rPr>
          <w:rFonts w:ascii="Arial" w:hAnsi="Arial" w:cs="Arial"/>
        </w:rPr>
        <w:tab/>
        <w:t>If £40,000 was to be taken from the general reserves the cost per household of a proposed precept of £219,808 will be £11</w:t>
      </w:r>
      <w:r w:rsidR="00C300CC">
        <w:rPr>
          <w:rFonts w:ascii="Arial" w:hAnsi="Arial" w:cs="Arial"/>
        </w:rPr>
        <w:t>0.73</w:t>
      </w:r>
      <w:r>
        <w:rPr>
          <w:rFonts w:ascii="Arial" w:hAnsi="Arial" w:cs="Arial"/>
        </w:rPr>
        <w:t xml:space="preserve"> </w:t>
      </w:r>
      <w:r w:rsidRPr="00D300A7">
        <w:rPr>
          <w:rFonts w:ascii="Arial" w:hAnsi="Arial" w:cs="Arial"/>
        </w:rPr>
        <w:t>per year</w:t>
      </w:r>
      <w:r w:rsidRPr="00D300A7">
        <w:rPr>
          <w:rFonts w:ascii="Arial" w:hAnsi="Arial" w:cs="Arial"/>
          <w:b/>
        </w:rPr>
        <w:t xml:space="preserve"> </w:t>
      </w:r>
      <w:r w:rsidRPr="00D300A7">
        <w:rPr>
          <w:rFonts w:ascii="Arial" w:hAnsi="Arial" w:cs="Arial"/>
        </w:rPr>
        <w:t>for 201</w:t>
      </w:r>
      <w:r>
        <w:rPr>
          <w:rFonts w:ascii="Arial" w:hAnsi="Arial" w:cs="Arial"/>
        </w:rPr>
        <w:t>9</w:t>
      </w:r>
      <w:r w:rsidRPr="00D300A7">
        <w:rPr>
          <w:rFonts w:ascii="Arial" w:hAnsi="Arial" w:cs="Arial"/>
        </w:rPr>
        <w:t>/</w:t>
      </w:r>
      <w:r>
        <w:rPr>
          <w:rFonts w:ascii="Arial" w:hAnsi="Arial" w:cs="Arial"/>
        </w:rPr>
        <w:t>20</w:t>
      </w:r>
      <w:r w:rsidR="00C300CC">
        <w:rPr>
          <w:rFonts w:ascii="Arial" w:hAnsi="Arial" w:cs="Arial"/>
        </w:rPr>
        <w:t xml:space="preserve">. </w:t>
      </w:r>
    </w:p>
    <w:p w14:paraId="7461CF28" w14:textId="6678F669" w:rsidR="00F7408F" w:rsidRDefault="00F7408F" w:rsidP="00C300CC">
      <w:pPr>
        <w:spacing w:line="240" w:lineRule="auto"/>
        <w:ind w:left="567"/>
        <w:jc w:val="both"/>
        <w:rPr>
          <w:rFonts w:ascii="Arial" w:hAnsi="Arial" w:cs="Arial"/>
        </w:rPr>
      </w:pPr>
      <w:r w:rsidRPr="0067071D">
        <w:rPr>
          <w:rFonts w:ascii="Arial" w:hAnsi="Arial" w:cs="Arial"/>
          <w:b/>
        </w:rPr>
        <w:t xml:space="preserve">Summary </w:t>
      </w:r>
      <w:r w:rsidR="00C300CC">
        <w:rPr>
          <w:rFonts w:ascii="Arial" w:hAnsi="Arial" w:cs="Arial"/>
          <w:b/>
        </w:rPr>
        <w:t>2</w:t>
      </w:r>
      <w:r>
        <w:rPr>
          <w:rFonts w:ascii="Arial" w:hAnsi="Arial" w:cs="Arial"/>
        </w:rPr>
        <w:t xml:space="preserve"> - If £3</w:t>
      </w:r>
      <w:r w:rsidR="00C300CC">
        <w:rPr>
          <w:rFonts w:ascii="Arial" w:hAnsi="Arial" w:cs="Arial"/>
        </w:rPr>
        <w:t>5</w:t>
      </w:r>
      <w:r>
        <w:rPr>
          <w:rFonts w:ascii="Arial" w:hAnsi="Arial" w:cs="Arial"/>
        </w:rPr>
        <w:t>,000 was to be taken from the general reserves the cost per household of a proposed precept of £2</w:t>
      </w:r>
      <w:r w:rsidR="00C300CC">
        <w:rPr>
          <w:rFonts w:ascii="Arial" w:hAnsi="Arial" w:cs="Arial"/>
        </w:rPr>
        <w:t>24</w:t>
      </w:r>
      <w:r>
        <w:rPr>
          <w:rFonts w:ascii="Arial" w:hAnsi="Arial" w:cs="Arial"/>
        </w:rPr>
        <w:t>,808 will be £11</w:t>
      </w:r>
      <w:r w:rsidR="00C300CC">
        <w:rPr>
          <w:rFonts w:ascii="Arial" w:hAnsi="Arial" w:cs="Arial"/>
        </w:rPr>
        <w:t>3.25</w:t>
      </w:r>
      <w:r>
        <w:rPr>
          <w:rFonts w:ascii="Arial" w:hAnsi="Arial" w:cs="Arial"/>
        </w:rPr>
        <w:t xml:space="preserve"> </w:t>
      </w:r>
      <w:r w:rsidRPr="00D300A7">
        <w:rPr>
          <w:rFonts w:ascii="Arial" w:hAnsi="Arial" w:cs="Arial"/>
        </w:rPr>
        <w:t>per year</w:t>
      </w:r>
      <w:r w:rsidRPr="00D300A7">
        <w:rPr>
          <w:rFonts w:ascii="Arial" w:hAnsi="Arial" w:cs="Arial"/>
          <w:b/>
        </w:rPr>
        <w:t xml:space="preserve"> </w:t>
      </w:r>
      <w:r w:rsidRPr="00D300A7">
        <w:rPr>
          <w:rFonts w:ascii="Arial" w:hAnsi="Arial" w:cs="Arial"/>
        </w:rPr>
        <w:t>for 201</w:t>
      </w:r>
      <w:r>
        <w:rPr>
          <w:rFonts w:ascii="Arial" w:hAnsi="Arial" w:cs="Arial"/>
        </w:rPr>
        <w:t>9</w:t>
      </w:r>
      <w:r w:rsidRPr="00D300A7">
        <w:rPr>
          <w:rFonts w:ascii="Arial" w:hAnsi="Arial" w:cs="Arial"/>
        </w:rPr>
        <w:t>/</w:t>
      </w:r>
      <w:r>
        <w:rPr>
          <w:rFonts w:ascii="Arial" w:hAnsi="Arial" w:cs="Arial"/>
        </w:rPr>
        <w:t>20</w:t>
      </w:r>
      <w:r w:rsidRPr="00D300A7">
        <w:rPr>
          <w:rFonts w:ascii="Arial" w:hAnsi="Arial" w:cs="Arial"/>
        </w:rPr>
        <w:t>.</w:t>
      </w:r>
    </w:p>
    <w:p w14:paraId="463AD7DE" w14:textId="4991FCC0" w:rsidR="00C300CC" w:rsidRDefault="00C300CC" w:rsidP="00C300CC">
      <w:pPr>
        <w:spacing w:line="240" w:lineRule="auto"/>
        <w:ind w:left="567"/>
        <w:jc w:val="both"/>
        <w:rPr>
          <w:rFonts w:ascii="Arial" w:hAnsi="Arial" w:cs="Arial"/>
        </w:rPr>
      </w:pPr>
      <w:r w:rsidRPr="00C300CC">
        <w:rPr>
          <w:rFonts w:ascii="Arial" w:hAnsi="Arial" w:cs="Arial"/>
          <w:b/>
        </w:rPr>
        <w:t>Summary 3</w:t>
      </w:r>
      <w:r>
        <w:rPr>
          <w:rFonts w:ascii="Arial" w:hAnsi="Arial" w:cs="Arial"/>
        </w:rPr>
        <w:t xml:space="preserve"> - If £30,000 was to be taken from the general reserves the cost per household of a proposed precept of £229,808 will be £115.76 </w:t>
      </w:r>
      <w:r w:rsidRPr="00D300A7">
        <w:rPr>
          <w:rFonts w:ascii="Arial" w:hAnsi="Arial" w:cs="Arial"/>
        </w:rPr>
        <w:t>per year</w:t>
      </w:r>
      <w:r w:rsidRPr="00D300A7">
        <w:rPr>
          <w:rFonts w:ascii="Arial" w:hAnsi="Arial" w:cs="Arial"/>
          <w:b/>
        </w:rPr>
        <w:t xml:space="preserve"> </w:t>
      </w:r>
      <w:r w:rsidRPr="00D300A7">
        <w:rPr>
          <w:rFonts w:ascii="Arial" w:hAnsi="Arial" w:cs="Arial"/>
        </w:rPr>
        <w:t>for 201</w:t>
      </w:r>
      <w:r>
        <w:rPr>
          <w:rFonts w:ascii="Arial" w:hAnsi="Arial" w:cs="Arial"/>
        </w:rPr>
        <w:t>9</w:t>
      </w:r>
      <w:r w:rsidRPr="00D300A7">
        <w:rPr>
          <w:rFonts w:ascii="Arial" w:hAnsi="Arial" w:cs="Arial"/>
        </w:rPr>
        <w:t>/</w:t>
      </w:r>
      <w:r>
        <w:rPr>
          <w:rFonts w:ascii="Arial" w:hAnsi="Arial" w:cs="Arial"/>
        </w:rPr>
        <w:t>20.</w:t>
      </w:r>
    </w:p>
    <w:p w14:paraId="2388ADF8" w14:textId="1F4DD085" w:rsidR="00C300CC" w:rsidRDefault="00C300CC" w:rsidP="00C300CC">
      <w:pPr>
        <w:spacing w:line="240" w:lineRule="auto"/>
        <w:ind w:left="567"/>
        <w:jc w:val="both"/>
        <w:rPr>
          <w:rFonts w:ascii="Arial" w:hAnsi="Arial" w:cs="Arial"/>
        </w:rPr>
      </w:pPr>
      <w:r w:rsidRPr="00D300A7">
        <w:rPr>
          <w:rFonts w:ascii="Arial" w:hAnsi="Arial" w:cs="Arial"/>
        </w:rPr>
        <w:t>(201</w:t>
      </w:r>
      <w:r>
        <w:rPr>
          <w:rFonts w:ascii="Arial" w:hAnsi="Arial" w:cs="Arial"/>
        </w:rPr>
        <w:t>8</w:t>
      </w:r>
      <w:r w:rsidRPr="00D300A7">
        <w:rPr>
          <w:rFonts w:ascii="Arial" w:hAnsi="Arial" w:cs="Arial"/>
        </w:rPr>
        <w:t>/1</w:t>
      </w:r>
      <w:r>
        <w:rPr>
          <w:rFonts w:ascii="Arial" w:hAnsi="Arial" w:cs="Arial"/>
        </w:rPr>
        <w:t>9</w:t>
      </w:r>
      <w:r w:rsidRPr="00D300A7">
        <w:rPr>
          <w:rFonts w:ascii="Arial" w:hAnsi="Arial" w:cs="Arial"/>
        </w:rPr>
        <w:t xml:space="preserve"> was £1</w:t>
      </w:r>
      <w:r>
        <w:rPr>
          <w:rFonts w:ascii="Arial" w:hAnsi="Arial" w:cs="Arial"/>
        </w:rPr>
        <w:t>09.00</w:t>
      </w:r>
      <w:r w:rsidRPr="00D300A7">
        <w:rPr>
          <w:rFonts w:ascii="Arial" w:hAnsi="Arial" w:cs="Arial"/>
        </w:rPr>
        <w:t xml:space="preserve"> per year).</w:t>
      </w:r>
    </w:p>
    <w:p w14:paraId="744FB955" w14:textId="70EBB3E1" w:rsidR="00BE742D" w:rsidRDefault="00C300CC" w:rsidP="00C300CC">
      <w:pPr>
        <w:spacing w:line="240" w:lineRule="auto"/>
        <w:ind w:left="567"/>
        <w:jc w:val="both"/>
        <w:rPr>
          <w:rFonts w:ascii="Arial" w:eastAsia="Calibri" w:hAnsi="Arial" w:cs="Arial"/>
          <w:b/>
          <w:lang w:eastAsia="en-US"/>
        </w:rPr>
      </w:pPr>
      <w:r>
        <w:rPr>
          <w:rFonts w:ascii="Arial" w:eastAsia="Times New Roman" w:hAnsi="Arial" w:cs="Arial"/>
          <w:b/>
          <w:lang w:val="en-US" w:eastAsia="en-US"/>
        </w:rPr>
        <w:t>M</w:t>
      </w:r>
      <w:r w:rsidR="00BE742D" w:rsidRPr="006E53BB">
        <w:rPr>
          <w:rFonts w:ascii="Arial" w:eastAsia="Times New Roman" w:hAnsi="Arial" w:cs="Arial"/>
          <w:b/>
          <w:lang w:val="en-US" w:eastAsia="en-US"/>
        </w:rPr>
        <w:t xml:space="preserve">embers are to </w:t>
      </w:r>
      <w:r w:rsidR="00EF3E4C">
        <w:rPr>
          <w:rFonts w:ascii="Arial" w:eastAsia="Times New Roman" w:hAnsi="Arial" w:cs="Arial"/>
          <w:b/>
          <w:lang w:val="en-US" w:eastAsia="en-US"/>
        </w:rPr>
        <w:t xml:space="preserve">agree and </w:t>
      </w:r>
      <w:r w:rsidR="00BE742D" w:rsidRPr="006E53BB">
        <w:rPr>
          <w:rFonts w:ascii="Arial" w:eastAsia="Calibri" w:hAnsi="Arial" w:cs="Arial"/>
          <w:b/>
          <w:lang w:eastAsia="en-US"/>
        </w:rPr>
        <w:t>approve the level of precept for 2018/2019.</w:t>
      </w:r>
    </w:p>
    <w:p w14:paraId="528C102A" w14:textId="77777777" w:rsidR="00BD2F08" w:rsidRDefault="00BD2F08" w:rsidP="00FA1A0E">
      <w:pPr>
        <w:widowControl w:val="0"/>
        <w:autoSpaceDE w:val="0"/>
        <w:autoSpaceDN w:val="0"/>
        <w:adjustRightInd w:val="0"/>
        <w:spacing w:after="0" w:line="240" w:lineRule="auto"/>
        <w:ind w:left="567" w:hanging="567"/>
        <w:jc w:val="both"/>
        <w:rPr>
          <w:rFonts w:ascii="Arial" w:eastAsia="Calibri" w:hAnsi="Arial" w:cs="Arial"/>
          <w:b/>
          <w:lang w:eastAsia="en-US"/>
        </w:rPr>
      </w:pPr>
    </w:p>
    <w:p w14:paraId="0EB74EFD" w14:textId="381366EB" w:rsidR="00AA5060" w:rsidRPr="00B66111" w:rsidRDefault="00400DEB" w:rsidP="00AA5060">
      <w:pPr>
        <w:widowControl w:val="0"/>
        <w:autoSpaceDE w:val="0"/>
        <w:autoSpaceDN w:val="0"/>
        <w:adjustRightInd w:val="0"/>
        <w:spacing w:after="0" w:line="240" w:lineRule="auto"/>
        <w:ind w:left="567" w:hanging="567"/>
        <w:jc w:val="both"/>
        <w:rPr>
          <w:rFonts w:ascii="Arial" w:eastAsia="Times New Roman" w:hAnsi="Arial" w:cs="Arial"/>
          <w:u w:val="single"/>
          <w:lang w:eastAsia="en-US"/>
        </w:rPr>
      </w:pPr>
      <w:r w:rsidRPr="00B66111">
        <w:rPr>
          <w:rFonts w:ascii="Arial" w:eastAsia="Times New Roman" w:hAnsi="Arial" w:cs="Arial"/>
          <w:lang w:eastAsia="en-US"/>
        </w:rPr>
        <w:t>1</w:t>
      </w:r>
      <w:r w:rsidR="0019197F">
        <w:rPr>
          <w:rFonts w:ascii="Arial" w:eastAsia="Times New Roman" w:hAnsi="Arial" w:cs="Arial"/>
          <w:lang w:eastAsia="en-US"/>
        </w:rPr>
        <w:t>2</w:t>
      </w:r>
      <w:r w:rsidR="00AA5060" w:rsidRPr="00B66111">
        <w:rPr>
          <w:rFonts w:ascii="Arial" w:eastAsia="Times New Roman" w:hAnsi="Arial" w:cs="Arial"/>
          <w:lang w:eastAsia="en-US"/>
        </w:rPr>
        <w:t>.</w:t>
      </w:r>
      <w:r w:rsidR="00AA5060" w:rsidRPr="00B66111">
        <w:rPr>
          <w:rFonts w:ascii="Arial" w:eastAsia="Times New Roman" w:hAnsi="Arial" w:cs="Arial"/>
          <w:lang w:eastAsia="en-US"/>
        </w:rPr>
        <w:tab/>
      </w:r>
      <w:r w:rsidR="00AA5060" w:rsidRPr="00B66111">
        <w:rPr>
          <w:rFonts w:ascii="Arial" w:eastAsia="Times New Roman" w:hAnsi="Arial" w:cs="Arial"/>
          <w:u w:val="single"/>
          <w:lang w:eastAsia="en-US"/>
        </w:rPr>
        <w:t xml:space="preserve">HUB MANAGEMENT REPORT </w:t>
      </w:r>
    </w:p>
    <w:p w14:paraId="295E096B" w14:textId="77777777" w:rsidR="00AA5060" w:rsidRPr="00B66111" w:rsidRDefault="00AA5060" w:rsidP="00AA5060">
      <w:pPr>
        <w:widowControl w:val="0"/>
        <w:autoSpaceDE w:val="0"/>
        <w:autoSpaceDN w:val="0"/>
        <w:adjustRightInd w:val="0"/>
        <w:spacing w:after="0" w:line="240" w:lineRule="auto"/>
        <w:ind w:left="567" w:hanging="567"/>
        <w:jc w:val="both"/>
        <w:rPr>
          <w:rFonts w:ascii="Arial" w:eastAsia="Times New Roman" w:hAnsi="Arial" w:cs="Arial"/>
          <w:u w:val="single"/>
          <w:lang w:eastAsia="en-US"/>
        </w:rPr>
      </w:pPr>
      <w:r w:rsidRPr="00B66111">
        <w:rPr>
          <w:rFonts w:ascii="Arial" w:eastAsia="Times New Roman" w:hAnsi="Arial" w:cs="Arial"/>
          <w:u w:val="single"/>
          <w:lang w:eastAsia="en-US"/>
        </w:rPr>
        <w:t xml:space="preserve"> </w:t>
      </w:r>
    </w:p>
    <w:p w14:paraId="179C089E" w14:textId="5A18F232" w:rsidR="00AA5060" w:rsidRDefault="00AA5060" w:rsidP="00070E65">
      <w:pPr>
        <w:widowControl w:val="0"/>
        <w:autoSpaceDE w:val="0"/>
        <w:autoSpaceDN w:val="0"/>
        <w:adjustRightInd w:val="0"/>
        <w:spacing w:after="0" w:line="240" w:lineRule="auto"/>
        <w:ind w:firstLine="567"/>
        <w:jc w:val="both"/>
        <w:rPr>
          <w:rFonts w:ascii="Arial" w:eastAsia="Times New Roman" w:hAnsi="Arial" w:cs="Arial"/>
          <w:lang w:eastAsia="en-US"/>
        </w:rPr>
      </w:pPr>
      <w:r w:rsidRPr="00B66111">
        <w:rPr>
          <w:rFonts w:ascii="Arial" w:eastAsia="Times New Roman" w:hAnsi="Arial" w:cs="Arial"/>
          <w:lang w:eastAsia="en-US"/>
        </w:rPr>
        <w:t>A report will be provided by the Chairman of the committee.</w:t>
      </w:r>
      <w:r w:rsidRPr="00B66111">
        <w:rPr>
          <w:rFonts w:ascii="Arial" w:eastAsia="Times New Roman" w:hAnsi="Arial" w:cs="Arial"/>
          <w:lang w:eastAsia="en-US"/>
        </w:rPr>
        <w:tab/>
      </w:r>
    </w:p>
    <w:p w14:paraId="55299470" w14:textId="37305D16" w:rsidR="00330968" w:rsidRDefault="00330968" w:rsidP="00070E65">
      <w:pPr>
        <w:widowControl w:val="0"/>
        <w:autoSpaceDE w:val="0"/>
        <w:autoSpaceDN w:val="0"/>
        <w:adjustRightInd w:val="0"/>
        <w:spacing w:after="0" w:line="240" w:lineRule="auto"/>
        <w:ind w:firstLine="567"/>
        <w:jc w:val="both"/>
        <w:rPr>
          <w:rFonts w:ascii="Arial" w:eastAsia="Times New Roman" w:hAnsi="Arial" w:cs="Arial"/>
          <w:lang w:eastAsia="en-US"/>
        </w:rPr>
      </w:pPr>
    </w:p>
    <w:p w14:paraId="556FEB02" w14:textId="05C9E9A1" w:rsidR="00330968" w:rsidRDefault="00330968" w:rsidP="00330968">
      <w:pPr>
        <w:widowControl w:val="0"/>
        <w:autoSpaceDE w:val="0"/>
        <w:autoSpaceDN w:val="0"/>
        <w:adjustRightInd w:val="0"/>
        <w:spacing w:after="0" w:line="240" w:lineRule="auto"/>
        <w:jc w:val="both"/>
        <w:rPr>
          <w:rFonts w:ascii="Arial" w:eastAsia="Times New Roman" w:hAnsi="Arial" w:cs="Arial"/>
          <w:u w:val="single"/>
          <w:lang w:eastAsia="en-US"/>
        </w:rPr>
      </w:pPr>
      <w:r>
        <w:rPr>
          <w:rFonts w:ascii="Arial" w:eastAsia="Times New Roman" w:hAnsi="Arial" w:cs="Arial"/>
          <w:lang w:eastAsia="en-US"/>
        </w:rPr>
        <w:t>13</w:t>
      </w:r>
      <w:r w:rsidRPr="00330968">
        <w:rPr>
          <w:rFonts w:ascii="Arial" w:eastAsia="Times New Roman" w:hAnsi="Arial" w:cs="Arial"/>
          <w:lang w:eastAsia="en-US"/>
        </w:rPr>
        <w:t xml:space="preserve">.    </w:t>
      </w:r>
      <w:r w:rsidRPr="00330968">
        <w:rPr>
          <w:rFonts w:ascii="Arial" w:eastAsia="Times New Roman" w:hAnsi="Arial" w:cs="Arial"/>
          <w:u w:val="single"/>
          <w:lang w:eastAsia="en-US"/>
        </w:rPr>
        <w:t>REPLACEMENT POST BOX FROM 4 SALISBURY ROAD</w:t>
      </w:r>
    </w:p>
    <w:p w14:paraId="2E148541" w14:textId="6448D831" w:rsidR="00330968" w:rsidRDefault="00330968" w:rsidP="00330968">
      <w:pPr>
        <w:widowControl w:val="0"/>
        <w:autoSpaceDE w:val="0"/>
        <w:autoSpaceDN w:val="0"/>
        <w:adjustRightInd w:val="0"/>
        <w:spacing w:after="0" w:line="240" w:lineRule="auto"/>
        <w:jc w:val="both"/>
        <w:rPr>
          <w:rFonts w:ascii="Arial" w:eastAsia="Times New Roman" w:hAnsi="Arial" w:cs="Arial"/>
          <w:lang w:eastAsia="en-US"/>
        </w:rPr>
      </w:pPr>
    </w:p>
    <w:p w14:paraId="65001961" w14:textId="21F34603" w:rsidR="0092144C" w:rsidRDefault="00330968" w:rsidP="0092144C">
      <w:pPr>
        <w:widowControl w:val="0"/>
        <w:autoSpaceDE w:val="0"/>
        <w:autoSpaceDN w:val="0"/>
        <w:adjustRightInd w:val="0"/>
        <w:spacing w:after="0" w:line="240" w:lineRule="auto"/>
        <w:ind w:left="540"/>
        <w:jc w:val="both"/>
      </w:pPr>
      <w:r>
        <w:rPr>
          <w:rFonts w:ascii="Arial" w:eastAsia="Times New Roman" w:hAnsi="Arial" w:cs="Arial"/>
          <w:lang w:eastAsia="en-US"/>
        </w:rPr>
        <w:t xml:space="preserve">Due to the removal of the post box, the Council needs to decide if they wish for it to be relocated in a different site and if so where. </w:t>
      </w:r>
      <w:r w:rsidR="0092144C">
        <w:rPr>
          <w:rFonts w:ascii="Arial" w:eastAsia="Times New Roman" w:hAnsi="Arial" w:cs="Arial"/>
          <w:lang w:eastAsia="en-US"/>
        </w:rPr>
        <w:t xml:space="preserve">The request and the locations will have to be approved by the </w:t>
      </w:r>
      <w:r w:rsidR="00C7580F">
        <w:rPr>
          <w:rFonts w:ascii="Arial" w:eastAsia="Times New Roman" w:hAnsi="Arial" w:cs="Arial"/>
          <w:lang w:eastAsia="en-US"/>
        </w:rPr>
        <w:t>Post Office</w:t>
      </w:r>
      <w:r w:rsidR="0092144C">
        <w:rPr>
          <w:rFonts w:ascii="Arial" w:eastAsia="Times New Roman" w:hAnsi="Arial" w:cs="Arial"/>
          <w:lang w:eastAsia="en-US"/>
        </w:rPr>
        <w:t xml:space="preserve"> and pass their H&amp;S assessments. </w:t>
      </w:r>
    </w:p>
    <w:p w14:paraId="7B7DB7B1" w14:textId="77777777" w:rsidR="0092144C" w:rsidRPr="00B66111" w:rsidRDefault="0092144C" w:rsidP="00C7580F">
      <w:pPr>
        <w:widowControl w:val="0"/>
        <w:autoSpaceDE w:val="0"/>
        <w:autoSpaceDN w:val="0"/>
        <w:adjustRightInd w:val="0"/>
        <w:spacing w:after="0" w:line="240" w:lineRule="auto"/>
        <w:ind w:left="540"/>
        <w:jc w:val="both"/>
        <w:rPr>
          <w:rFonts w:ascii="Arial" w:eastAsia="Times New Roman" w:hAnsi="Arial" w:cs="Arial"/>
          <w:lang w:eastAsia="en-US"/>
        </w:rPr>
      </w:pPr>
    </w:p>
    <w:p w14:paraId="1205C23E" w14:textId="2C20F397" w:rsidR="00F1583A" w:rsidRDefault="00F1583A" w:rsidP="00F1583A">
      <w:pPr>
        <w:spacing w:line="240" w:lineRule="auto"/>
        <w:ind w:left="567" w:hanging="567"/>
        <w:jc w:val="both"/>
        <w:rPr>
          <w:rFonts w:ascii="Arial" w:eastAsia="Times New Roman" w:hAnsi="Arial" w:cs="Arial"/>
          <w:u w:val="single"/>
        </w:rPr>
      </w:pPr>
      <w:r>
        <w:rPr>
          <w:rFonts w:ascii="Arial" w:hAnsi="Arial" w:cs="Arial"/>
          <w:bCs/>
        </w:rPr>
        <w:t>1</w:t>
      </w:r>
      <w:r w:rsidR="00330968">
        <w:rPr>
          <w:rFonts w:ascii="Arial" w:hAnsi="Arial" w:cs="Arial"/>
          <w:bCs/>
        </w:rPr>
        <w:t>4</w:t>
      </w:r>
      <w:r>
        <w:rPr>
          <w:rFonts w:ascii="Arial" w:hAnsi="Arial" w:cs="Arial"/>
          <w:bCs/>
        </w:rPr>
        <w:t>.</w:t>
      </w:r>
      <w:r>
        <w:rPr>
          <w:rFonts w:ascii="Arial" w:hAnsi="Arial" w:cs="Arial"/>
          <w:bCs/>
        </w:rPr>
        <w:tab/>
      </w:r>
      <w:r w:rsidRPr="00955F4A">
        <w:rPr>
          <w:rFonts w:ascii="Arial" w:eastAsia="Times New Roman" w:hAnsi="Arial" w:cs="Arial"/>
          <w:u w:val="single"/>
        </w:rPr>
        <w:t>DATE OF NEXT MEETING</w:t>
      </w:r>
    </w:p>
    <w:p w14:paraId="3FCA00E8" w14:textId="00BF427E" w:rsidR="00A42E39" w:rsidRDefault="00F1583A" w:rsidP="008246FA">
      <w:pPr>
        <w:spacing w:line="240" w:lineRule="auto"/>
        <w:ind w:left="567" w:hanging="567"/>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r w:rsidRPr="00955F4A">
        <w:rPr>
          <w:rFonts w:ascii="Arial" w:eastAsia="Times New Roman" w:hAnsi="Arial" w:cs="Arial"/>
        </w:rPr>
        <w:t>The</w:t>
      </w:r>
      <w:r>
        <w:rPr>
          <w:rFonts w:ascii="Arial" w:eastAsia="Times New Roman" w:hAnsi="Arial" w:cs="Arial"/>
        </w:rPr>
        <w:t xml:space="preserve"> next scheduled </w:t>
      </w:r>
      <w:r w:rsidRPr="00955F4A">
        <w:rPr>
          <w:rFonts w:ascii="Arial" w:eastAsia="Times New Roman" w:hAnsi="Arial" w:cs="Arial"/>
        </w:rPr>
        <w:t xml:space="preserve">Parish Council </w:t>
      </w:r>
      <w:r>
        <w:rPr>
          <w:rFonts w:ascii="Arial" w:eastAsia="Times New Roman" w:hAnsi="Arial" w:cs="Arial"/>
        </w:rPr>
        <w:t>m</w:t>
      </w:r>
      <w:r w:rsidRPr="00955F4A">
        <w:rPr>
          <w:rFonts w:ascii="Arial" w:eastAsia="Times New Roman" w:hAnsi="Arial" w:cs="Arial"/>
        </w:rPr>
        <w:t xml:space="preserve">eeting </w:t>
      </w:r>
      <w:r>
        <w:rPr>
          <w:rFonts w:ascii="Arial" w:eastAsia="Times New Roman" w:hAnsi="Arial" w:cs="Arial"/>
        </w:rPr>
        <w:t xml:space="preserve">is to be held </w:t>
      </w:r>
      <w:r w:rsidRPr="00955F4A">
        <w:rPr>
          <w:rFonts w:ascii="Arial" w:eastAsia="Times New Roman" w:hAnsi="Arial" w:cs="Arial"/>
        </w:rPr>
        <w:t xml:space="preserve">on </w:t>
      </w:r>
      <w:r w:rsidRPr="005441B4">
        <w:rPr>
          <w:rFonts w:ascii="Arial" w:eastAsia="Times New Roman" w:hAnsi="Arial" w:cs="Arial"/>
          <w:b/>
        </w:rPr>
        <w:t xml:space="preserve">Tuesday </w:t>
      </w:r>
      <w:r w:rsidR="005441B4" w:rsidRPr="005441B4">
        <w:rPr>
          <w:rFonts w:ascii="Arial" w:eastAsia="Times New Roman" w:hAnsi="Arial" w:cs="Arial"/>
          <w:b/>
        </w:rPr>
        <w:t>1</w:t>
      </w:r>
      <w:r w:rsidR="00BE742D">
        <w:rPr>
          <w:rFonts w:ascii="Arial" w:eastAsia="Times New Roman" w:hAnsi="Arial" w:cs="Arial"/>
          <w:b/>
        </w:rPr>
        <w:t>2</w:t>
      </w:r>
      <w:r w:rsidR="005441B4" w:rsidRPr="005441B4">
        <w:rPr>
          <w:rFonts w:ascii="Arial" w:eastAsia="Times New Roman" w:hAnsi="Arial" w:cs="Arial"/>
          <w:b/>
          <w:vertAlign w:val="superscript"/>
        </w:rPr>
        <w:t>th</w:t>
      </w:r>
      <w:r w:rsidR="005441B4" w:rsidRPr="005441B4">
        <w:rPr>
          <w:rFonts w:ascii="Arial" w:eastAsia="Times New Roman" w:hAnsi="Arial" w:cs="Arial"/>
          <w:b/>
        </w:rPr>
        <w:t xml:space="preserve"> </w:t>
      </w:r>
      <w:r w:rsidR="00BE742D">
        <w:rPr>
          <w:rFonts w:ascii="Arial" w:eastAsia="Times New Roman" w:hAnsi="Arial" w:cs="Arial"/>
          <w:b/>
        </w:rPr>
        <w:t>February</w:t>
      </w:r>
      <w:r w:rsidR="005441B4" w:rsidRPr="005441B4">
        <w:rPr>
          <w:rFonts w:ascii="Arial" w:eastAsia="Times New Roman" w:hAnsi="Arial" w:cs="Arial"/>
          <w:b/>
        </w:rPr>
        <w:t xml:space="preserve"> 2019</w:t>
      </w:r>
      <w:r w:rsidRPr="005441B4">
        <w:rPr>
          <w:rFonts w:ascii="Arial" w:eastAsia="Times New Roman" w:hAnsi="Arial" w:cs="Arial"/>
        </w:rPr>
        <w:t xml:space="preserve"> at 7.00pm.</w:t>
      </w:r>
    </w:p>
    <w:p w14:paraId="156DF6CD" w14:textId="01279E72" w:rsidR="0019197F" w:rsidRPr="002812BD" w:rsidRDefault="0019197F" w:rsidP="0019197F">
      <w:pPr>
        <w:spacing w:line="240" w:lineRule="auto"/>
        <w:ind w:left="567" w:hanging="567"/>
        <w:jc w:val="both"/>
        <w:rPr>
          <w:rFonts w:ascii="Arial" w:eastAsia="Times New Roman" w:hAnsi="Arial" w:cs="Arial"/>
        </w:rPr>
      </w:pPr>
      <w:r>
        <w:rPr>
          <w:rFonts w:ascii="Arial" w:eastAsia="Times New Roman" w:hAnsi="Arial" w:cs="Arial"/>
          <w:color w:val="000000"/>
        </w:rPr>
        <w:t>1</w:t>
      </w:r>
      <w:r w:rsidR="00330968">
        <w:rPr>
          <w:rFonts w:ascii="Arial" w:eastAsia="Times New Roman" w:hAnsi="Arial" w:cs="Arial"/>
          <w:color w:val="000000"/>
        </w:rPr>
        <w:t>5</w:t>
      </w:r>
      <w:r>
        <w:rPr>
          <w:rFonts w:ascii="Arial" w:eastAsia="Times New Roman" w:hAnsi="Arial" w:cs="Arial"/>
          <w:color w:val="000000"/>
        </w:rPr>
        <w:t>.</w:t>
      </w:r>
      <w:r w:rsidRPr="002812BD">
        <w:rPr>
          <w:rFonts w:ascii="Arial" w:eastAsia="Times New Roman" w:hAnsi="Arial" w:cs="Arial"/>
          <w:color w:val="000000"/>
        </w:rPr>
        <w:t xml:space="preserve"> </w:t>
      </w:r>
      <w:r>
        <w:rPr>
          <w:rFonts w:ascii="Arial" w:eastAsia="Times New Roman" w:hAnsi="Arial" w:cs="Arial"/>
          <w:color w:val="000000"/>
        </w:rPr>
        <w:t xml:space="preserve">   </w:t>
      </w:r>
      <w:r w:rsidRPr="002812BD">
        <w:rPr>
          <w:rFonts w:ascii="Arial" w:eastAsia="Times New Roman" w:hAnsi="Arial" w:cs="Arial"/>
          <w:color w:val="000000"/>
        </w:rPr>
        <w:t xml:space="preserve"> </w:t>
      </w:r>
      <w:r w:rsidRPr="002812BD">
        <w:rPr>
          <w:rFonts w:ascii="Arial" w:eastAsia="Times New Roman" w:hAnsi="Arial" w:cs="Arial"/>
          <w:u w:val="single"/>
        </w:rPr>
        <w:t>EXCLUSION OF PRESS AND PUBLIC</w:t>
      </w:r>
      <w:r w:rsidRPr="002812BD">
        <w:rPr>
          <w:rFonts w:ascii="Arial" w:eastAsia="Times New Roman" w:hAnsi="Arial" w:cs="Arial"/>
        </w:rPr>
        <w:t xml:space="preserve"> </w:t>
      </w:r>
    </w:p>
    <w:p w14:paraId="36A1DBDB" w14:textId="77777777" w:rsidR="0019197F" w:rsidRDefault="0019197F" w:rsidP="0019197F">
      <w:pPr>
        <w:spacing w:line="240" w:lineRule="auto"/>
        <w:ind w:left="567" w:hanging="567"/>
        <w:jc w:val="both"/>
        <w:rPr>
          <w:rFonts w:ascii="Arial" w:eastAsia="Times New Roman" w:hAnsi="Arial" w:cs="Arial"/>
        </w:rPr>
      </w:pPr>
      <w:r w:rsidRPr="001F0CAB">
        <w:rPr>
          <w:rFonts w:ascii="Arial" w:eastAsia="Times New Roman" w:hAnsi="Arial" w:cs="Arial"/>
        </w:rPr>
        <w:tab/>
        <w:t xml:space="preserve">That pursuant to the provision of the Public Bodies (Admission to Meetings) Act 1960, the press and public be excluded from the meeting for the following items of business by reason of the confidential nature of business to be transacted </w:t>
      </w:r>
      <w:r>
        <w:rPr>
          <w:rFonts w:ascii="Arial" w:eastAsia="Times New Roman" w:hAnsi="Arial" w:cs="Arial"/>
        </w:rPr>
        <w:t xml:space="preserve">- </w:t>
      </w:r>
      <w:r w:rsidRPr="001F0CAB">
        <w:rPr>
          <w:rFonts w:ascii="Arial" w:eastAsia="Times New Roman" w:hAnsi="Arial" w:cs="Arial"/>
        </w:rPr>
        <w:t xml:space="preserve">to </w:t>
      </w:r>
      <w:r>
        <w:rPr>
          <w:rFonts w:ascii="Arial" w:eastAsia="Times New Roman" w:hAnsi="Arial" w:cs="Arial"/>
        </w:rPr>
        <w:t>consider commercial and staffing matters.</w:t>
      </w:r>
    </w:p>
    <w:p w14:paraId="7A7C4209" w14:textId="67F38F36" w:rsidR="0019197F" w:rsidRDefault="0019197F" w:rsidP="0019197F">
      <w:pPr>
        <w:spacing w:line="240" w:lineRule="auto"/>
        <w:ind w:left="567" w:hanging="567"/>
        <w:jc w:val="both"/>
        <w:rPr>
          <w:rFonts w:ascii="Arial" w:eastAsia="Times New Roman" w:hAnsi="Arial" w:cs="Arial"/>
        </w:rPr>
      </w:pPr>
      <w:r>
        <w:rPr>
          <w:rFonts w:ascii="Arial" w:eastAsia="Times New Roman" w:hAnsi="Arial" w:cs="Arial"/>
        </w:rPr>
        <w:t>1</w:t>
      </w:r>
      <w:r w:rsidR="00330968">
        <w:rPr>
          <w:rFonts w:ascii="Arial" w:eastAsia="Times New Roman" w:hAnsi="Arial" w:cs="Arial"/>
        </w:rPr>
        <w:t>6</w:t>
      </w:r>
      <w:r>
        <w:rPr>
          <w:rFonts w:ascii="Arial" w:eastAsia="Times New Roman" w:hAnsi="Arial" w:cs="Arial"/>
        </w:rPr>
        <w:t>.</w:t>
      </w:r>
      <w:r>
        <w:rPr>
          <w:rFonts w:ascii="Arial" w:eastAsia="Times New Roman" w:hAnsi="Arial" w:cs="Arial"/>
        </w:rPr>
        <w:tab/>
      </w:r>
      <w:r w:rsidRPr="000348F5">
        <w:rPr>
          <w:rFonts w:ascii="Arial" w:eastAsia="Times New Roman" w:hAnsi="Arial" w:cs="Arial"/>
          <w:u w:val="single"/>
        </w:rPr>
        <w:t xml:space="preserve">STAFFING MATTERS </w:t>
      </w:r>
    </w:p>
    <w:p w14:paraId="0BFE5F8A" w14:textId="0AC4A721" w:rsidR="0019197F" w:rsidRDefault="0019197F" w:rsidP="0019197F">
      <w:pPr>
        <w:ind w:left="567"/>
        <w:rPr>
          <w:rFonts w:ascii="Arial" w:hAnsi="Arial" w:cs="Arial"/>
        </w:rPr>
      </w:pPr>
      <w:r>
        <w:rPr>
          <w:rFonts w:ascii="Arial" w:eastAsia="Times New Roman" w:hAnsi="Arial" w:cs="Arial"/>
        </w:rPr>
        <w:t xml:space="preserve">To consider the information in the report. </w:t>
      </w:r>
      <w:r>
        <w:rPr>
          <w:rFonts w:ascii="Arial" w:hAnsi="Arial" w:cs="Arial"/>
        </w:rPr>
        <w:t xml:space="preserve">  </w:t>
      </w:r>
    </w:p>
    <w:p w14:paraId="44668EF3" w14:textId="2D86DC71" w:rsidR="0019197F" w:rsidRDefault="0019197F" w:rsidP="008246FA">
      <w:pPr>
        <w:spacing w:line="240" w:lineRule="auto"/>
        <w:ind w:left="567" w:hanging="567"/>
        <w:jc w:val="both"/>
        <w:rPr>
          <w:rFonts w:ascii="Arial" w:eastAsia="Times New Roman" w:hAnsi="Arial" w:cs="Arial"/>
        </w:rPr>
      </w:pPr>
    </w:p>
    <w:sectPr w:rsidR="0019197F" w:rsidSect="00B103EC">
      <w:headerReference w:type="default" r:id="rId10"/>
      <w:footerReference w:type="default" r:id="rId11"/>
      <w:pgSz w:w="12240" w:h="15840"/>
      <w:pgMar w:top="284" w:right="1183" w:bottom="851"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2CFD" w14:textId="77777777" w:rsidR="007002EE" w:rsidRDefault="007002EE">
      <w:pPr>
        <w:spacing w:after="0" w:line="240" w:lineRule="auto"/>
      </w:pPr>
      <w:r>
        <w:separator/>
      </w:r>
    </w:p>
  </w:endnote>
  <w:endnote w:type="continuationSeparator" w:id="0">
    <w:p w14:paraId="00A82823" w14:textId="77777777" w:rsidR="007002EE" w:rsidRDefault="0070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4675" w14:textId="77777777" w:rsidR="00516617" w:rsidRDefault="00FC42D5" w:rsidP="00516617">
    <w:pPr>
      <w:pStyle w:val="Footer"/>
    </w:pPr>
    <w:r>
      <w:t xml:space="preserve">                                                                                                                         Page </w:t>
    </w:r>
    <w:r w:rsidR="00C11560">
      <w:rPr>
        <w:b/>
        <w:bCs/>
      </w:rPr>
      <w:fldChar w:fldCharType="begin"/>
    </w:r>
    <w:r>
      <w:rPr>
        <w:b/>
        <w:bCs/>
      </w:rPr>
      <w:instrText xml:space="preserve"> PAGE </w:instrText>
    </w:r>
    <w:r w:rsidR="00C11560">
      <w:rPr>
        <w:b/>
        <w:bCs/>
      </w:rPr>
      <w:fldChar w:fldCharType="separate"/>
    </w:r>
    <w:r w:rsidR="00D77000">
      <w:rPr>
        <w:b/>
        <w:bCs/>
        <w:noProof/>
      </w:rPr>
      <w:t>2</w:t>
    </w:r>
    <w:r w:rsidR="00C11560">
      <w:rPr>
        <w:b/>
        <w:bCs/>
      </w:rPr>
      <w:fldChar w:fldCharType="end"/>
    </w:r>
    <w:r>
      <w:t xml:space="preserve"> of </w:t>
    </w:r>
    <w:r w:rsidR="00C11560">
      <w:rPr>
        <w:b/>
        <w:bCs/>
      </w:rPr>
      <w:fldChar w:fldCharType="begin"/>
    </w:r>
    <w:r>
      <w:rPr>
        <w:b/>
        <w:bCs/>
      </w:rPr>
      <w:instrText xml:space="preserve"> NUMPAGES  </w:instrText>
    </w:r>
    <w:r w:rsidR="00C11560">
      <w:rPr>
        <w:b/>
        <w:bCs/>
      </w:rPr>
      <w:fldChar w:fldCharType="separate"/>
    </w:r>
    <w:r w:rsidR="00D77000">
      <w:rPr>
        <w:b/>
        <w:bCs/>
        <w:noProof/>
      </w:rPr>
      <w:t>2</w:t>
    </w:r>
    <w:r w:rsidR="00C11560">
      <w:rPr>
        <w:b/>
        <w:bCs/>
      </w:rPr>
      <w:fldChar w:fldCharType="end"/>
    </w:r>
  </w:p>
  <w:p w14:paraId="563FCB66" w14:textId="77777777" w:rsidR="00502428" w:rsidRDefault="007272DC" w:rsidP="00D223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3919" w14:textId="77777777" w:rsidR="007002EE" w:rsidRDefault="007002EE">
      <w:pPr>
        <w:spacing w:after="0" w:line="240" w:lineRule="auto"/>
      </w:pPr>
      <w:r>
        <w:separator/>
      </w:r>
    </w:p>
  </w:footnote>
  <w:footnote w:type="continuationSeparator" w:id="0">
    <w:p w14:paraId="247F87E1" w14:textId="77777777" w:rsidR="007002EE" w:rsidRDefault="0070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4187" w14:textId="77777777" w:rsidR="00E61A26" w:rsidRDefault="007272DC" w:rsidP="00E62FE8">
    <w:pPr>
      <w:pStyle w:val="Header"/>
      <w:tabs>
        <w:tab w:val="center" w:pos="4860"/>
        <w:tab w:val="right" w:pos="97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92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0695"/>
    <w:multiLevelType w:val="hybridMultilevel"/>
    <w:tmpl w:val="9602552A"/>
    <w:lvl w:ilvl="0" w:tplc="9BA488B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4902826"/>
    <w:multiLevelType w:val="hybridMultilevel"/>
    <w:tmpl w:val="98322364"/>
    <w:lvl w:ilvl="0" w:tplc="D304E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35F56"/>
    <w:multiLevelType w:val="hybridMultilevel"/>
    <w:tmpl w:val="760E87DA"/>
    <w:lvl w:ilvl="0" w:tplc="B0BEDED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0675785F"/>
    <w:multiLevelType w:val="hybridMultilevel"/>
    <w:tmpl w:val="AAEC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A2BBB"/>
    <w:multiLevelType w:val="hybridMultilevel"/>
    <w:tmpl w:val="C01694A8"/>
    <w:lvl w:ilvl="0" w:tplc="80166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A496A"/>
    <w:multiLevelType w:val="hybridMultilevel"/>
    <w:tmpl w:val="2CC4B2A0"/>
    <w:lvl w:ilvl="0" w:tplc="0328693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132A59EB"/>
    <w:multiLevelType w:val="hybridMultilevel"/>
    <w:tmpl w:val="A9C2F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750"/>
    <w:multiLevelType w:val="hybridMultilevel"/>
    <w:tmpl w:val="65249F06"/>
    <w:lvl w:ilvl="0" w:tplc="572EF62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15C55AE8"/>
    <w:multiLevelType w:val="hybridMultilevel"/>
    <w:tmpl w:val="5A70F440"/>
    <w:lvl w:ilvl="0" w:tplc="C1962C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8C31B7"/>
    <w:multiLevelType w:val="hybridMultilevel"/>
    <w:tmpl w:val="D97ACCD2"/>
    <w:lvl w:ilvl="0" w:tplc="D1E84FC0">
      <w:start w:val="1"/>
      <w:numFmt w:val="lowerRoman"/>
      <w:lvlText w:val="(%1)"/>
      <w:lvlJc w:val="left"/>
      <w:pPr>
        <w:ind w:left="1290" w:hanging="720"/>
      </w:pPr>
      <w:rPr>
        <w:rFonts w:hint="default"/>
        <w:color w:val="auto"/>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1B5B2153"/>
    <w:multiLevelType w:val="hybridMultilevel"/>
    <w:tmpl w:val="E618A828"/>
    <w:lvl w:ilvl="0" w:tplc="52DE75F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21BF4A97"/>
    <w:multiLevelType w:val="hybridMultilevel"/>
    <w:tmpl w:val="F9500FDA"/>
    <w:lvl w:ilvl="0" w:tplc="1208297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26FE1C70"/>
    <w:multiLevelType w:val="hybridMultilevel"/>
    <w:tmpl w:val="2ADC8F54"/>
    <w:lvl w:ilvl="0" w:tplc="853A963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28EC1102"/>
    <w:multiLevelType w:val="hybridMultilevel"/>
    <w:tmpl w:val="7DA0DA8A"/>
    <w:lvl w:ilvl="0" w:tplc="78AAAE3A">
      <w:start w:val="1"/>
      <w:numFmt w:val="lowerRoman"/>
      <w:lvlText w:val="(%1)"/>
      <w:lvlJc w:val="left"/>
      <w:pPr>
        <w:ind w:left="1290" w:hanging="720"/>
      </w:pPr>
      <w:rPr>
        <w:rFonts w:eastAsia="Times New Roman"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29FB3AE0"/>
    <w:multiLevelType w:val="hybridMultilevel"/>
    <w:tmpl w:val="1BDE7F74"/>
    <w:lvl w:ilvl="0" w:tplc="B72496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264C5"/>
    <w:multiLevelType w:val="hybridMultilevel"/>
    <w:tmpl w:val="4610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E2475"/>
    <w:multiLevelType w:val="hybridMultilevel"/>
    <w:tmpl w:val="FF8E7D1A"/>
    <w:lvl w:ilvl="0" w:tplc="85DCBAB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15:restartNumberingAfterBreak="0">
    <w:nsid w:val="3A42255D"/>
    <w:multiLevelType w:val="singleLevel"/>
    <w:tmpl w:val="21169428"/>
    <w:lvl w:ilvl="0">
      <w:start w:val="1"/>
      <w:numFmt w:val="decimal"/>
      <w:lvlText w:val="%1."/>
      <w:legacy w:legacy="1" w:legacySpace="0" w:legacyIndent="0"/>
      <w:lvlJc w:val="left"/>
      <w:rPr>
        <w:rFonts w:ascii="Arial" w:hAnsi="Arial" w:cs="Arial" w:hint="default"/>
      </w:rPr>
    </w:lvl>
  </w:abstractNum>
  <w:abstractNum w:abstractNumId="19" w15:restartNumberingAfterBreak="0">
    <w:nsid w:val="3C461127"/>
    <w:multiLevelType w:val="hybridMultilevel"/>
    <w:tmpl w:val="93466B28"/>
    <w:lvl w:ilvl="0" w:tplc="5FFCBE7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3FDD46BD"/>
    <w:multiLevelType w:val="hybridMultilevel"/>
    <w:tmpl w:val="674678D0"/>
    <w:lvl w:ilvl="0" w:tplc="EFC84BD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F4545E5"/>
    <w:multiLevelType w:val="hybridMultilevel"/>
    <w:tmpl w:val="952063A0"/>
    <w:lvl w:ilvl="0" w:tplc="2BFCB65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50D00667"/>
    <w:multiLevelType w:val="hybridMultilevel"/>
    <w:tmpl w:val="23E2EC2E"/>
    <w:lvl w:ilvl="0" w:tplc="C104408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2A72957"/>
    <w:multiLevelType w:val="hybridMultilevel"/>
    <w:tmpl w:val="6DB0510C"/>
    <w:lvl w:ilvl="0" w:tplc="FBDE32C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6181A8A"/>
    <w:multiLevelType w:val="hybridMultilevel"/>
    <w:tmpl w:val="545256D2"/>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25" w15:restartNumberingAfterBreak="0">
    <w:nsid w:val="5899205F"/>
    <w:multiLevelType w:val="hybridMultilevel"/>
    <w:tmpl w:val="06007796"/>
    <w:lvl w:ilvl="0" w:tplc="C2C0C4A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58E16CD1"/>
    <w:multiLevelType w:val="hybridMultilevel"/>
    <w:tmpl w:val="FB523B48"/>
    <w:lvl w:ilvl="0" w:tplc="1234B8D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12B80"/>
    <w:multiLevelType w:val="hybridMultilevel"/>
    <w:tmpl w:val="1E0054D2"/>
    <w:lvl w:ilvl="0" w:tplc="16B6CCF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5CEF0FD0"/>
    <w:multiLevelType w:val="hybridMultilevel"/>
    <w:tmpl w:val="ED5EB276"/>
    <w:lvl w:ilvl="0" w:tplc="02C20E0E">
      <w:start w:val="1"/>
      <w:numFmt w:val="lowerRoman"/>
      <w:lvlText w:val="(%1)"/>
      <w:lvlJc w:val="left"/>
      <w:pPr>
        <w:ind w:left="1290" w:hanging="720"/>
      </w:pPr>
      <w:rPr>
        <w:rFonts w:eastAsia="Times New Roman"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5DEC7536"/>
    <w:multiLevelType w:val="hybridMultilevel"/>
    <w:tmpl w:val="D0C6B85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68556360"/>
    <w:multiLevelType w:val="hybridMultilevel"/>
    <w:tmpl w:val="D1D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A4A0A"/>
    <w:multiLevelType w:val="hybridMultilevel"/>
    <w:tmpl w:val="63540854"/>
    <w:lvl w:ilvl="0" w:tplc="24C635C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AEA538A"/>
    <w:multiLevelType w:val="hybridMultilevel"/>
    <w:tmpl w:val="2E747050"/>
    <w:lvl w:ilvl="0" w:tplc="4A4A8D24">
      <w:start w:val="6"/>
      <w:numFmt w:val="decimal"/>
      <w:lvlText w:val="%1."/>
      <w:lvlJc w:val="left"/>
      <w:pPr>
        <w:ind w:left="720" w:hanging="360"/>
      </w:pPr>
      <w:rPr>
        <w:strike w:val="0"/>
        <w:dstrike w:val="0"/>
        <w:u w:val="none" w:color="000000"/>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C110DA"/>
    <w:multiLevelType w:val="hybridMultilevel"/>
    <w:tmpl w:val="5C767B3A"/>
    <w:lvl w:ilvl="0" w:tplc="FEC0BCB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866952"/>
    <w:multiLevelType w:val="hybridMultilevel"/>
    <w:tmpl w:val="74C04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FD5BE2"/>
    <w:multiLevelType w:val="hybridMultilevel"/>
    <w:tmpl w:val="C224773E"/>
    <w:lvl w:ilvl="0" w:tplc="5616FE4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6" w15:restartNumberingAfterBreak="0">
    <w:nsid w:val="76DF15C6"/>
    <w:multiLevelType w:val="hybridMultilevel"/>
    <w:tmpl w:val="BEC06CDC"/>
    <w:lvl w:ilvl="0" w:tplc="C5B401F0">
      <w:start w:val="1"/>
      <w:numFmt w:val="lowerRoman"/>
      <w:lvlText w:val="(%1)"/>
      <w:lvlJc w:val="left"/>
      <w:pPr>
        <w:ind w:left="1290" w:hanging="720"/>
      </w:pPr>
      <w:rPr>
        <w:rFonts w:eastAsia="Times New Roman"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7" w15:restartNumberingAfterBreak="0">
    <w:nsid w:val="781800FF"/>
    <w:multiLevelType w:val="hybridMultilevel"/>
    <w:tmpl w:val="65C83900"/>
    <w:lvl w:ilvl="0" w:tplc="6AEE844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15:restartNumberingAfterBreak="0">
    <w:nsid w:val="78646616"/>
    <w:multiLevelType w:val="hybridMultilevel"/>
    <w:tmpl w:val="77DA8C52"/>
    <w:lvl w:ilvl="0" w:tplc="8FDA23B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9" w15:restartNumberingAfterBreak="0">
    <w:nsid w:val="79811589"/>
    <w:multiLevelType w:val="hybridMultilevel"/>
    <w:tmpl w:val="09C2A0E2"/>
    <w:lvl w:ilvl="0" w:tplc="B2B6A7C6">
      <w:start w:val="1"/>
      <w:numFmt w:val="lowerRoman"/>
      <w:lvlText w:val="(%1)"/>
      <w:lvlJc w:val="left"/>
      <w:pPr>
        <w:ind w:left="1290" w:hanging="720"/>
      </w:pPr>
      <w:rPr>
        <w:rFonts w:hint="default"/>
        <w:color w:val="auto"/>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0" w15:restartNumberingAfterBreak="0">
    <w:nsid w:val="7AF27651"/>
    <w:multiLevelType w:val="hybridMultilevel"/>
    <w:tmpl w:val="908E10E0"/>
    <w:lvl w:ilvl="0" w:tplc="CF6AA2D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1" w15:restartNumberingAfterBreak="0">
    <w:nsid w:val="7B780EAE"/>
    <w:multiLevelType w:val="hybridMultilevel"/>
    <w:tmpl w:val="FB523B48"/>
    <w:lvl w:ilvl="0" w:tplc="1234B8D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A178C"/>
    <w:multiLevelType w:val="multilevel"/>
    <w:tmpl w:val="255C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97239"/>
    <w:multiLevelType w:val="hybridMultilevel"/>
    <w:tmpl w:val="7A7443C0"/>
    <w:lvl w:ilvl="0" w:tplc="27B6BA6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4" w15:restartNumberingAfterBreak="0">
    <w:nsid w:val="7EFB28BA"/>
    <w:multiLevelType w:val="hybridMultilevel"/>
    <w:tmpl w:val="0636C2FE"/>
    <w:lvl w:ilvl="0" w:tplc="0200081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26"/>
  </w:num>
  <w:num w:numId="2">
    <w:abstractNumId w:val="18"/>
  </w:num>
  <w:num w:numId="3">
    <w:abstractNumId w:val="43"/>
  </w:num>
  <w:num w:numId="4">
    <w:abstractNumId w:val="31"/>
  </w:num>
  <w:num w:numId="5">
    <w:abstractNumId w:val="8"/>
  </w:num>
  <w:num w:numId="6">
    <w:abstractNumId w:val="4"/>
  </w:num>
  <w:num w:numId="7">
    <w:abstractNumId w:val="30"/>
  </w:num>
  <w:num w:numId="8">
    <w:abstractNumId w:val="42"/>
  </w:num>
  <w:num w:numId="9">
    <w:abstractNumId w:val="9"/>
  </w:num>
  <w:num w:numId="10">
    <w:abstractNumId w:val="28"/>
  </w:num>
  <w:num w:numId="11">
    <w:abstractNumId w:val="29"/>
  </w:num>
  <w:num w:numId="12">
    <w:abstractNumId w:val="40"/>
  </w:num>
  <w:num w:numId="13">
    <w:abstractNumId w:val="36"/>
  </w:num>
  <w:num w:numId="14">
    <w:abstractNumId w:val="10"/>
  </w:num>
  <w:num w:numId="15">
    <w:abstractNumId w:val="23"/>
  </w:num>
  <w:num w:numId="16">
    <w:abstractNumId w:val="0"/>
  </w:num>
  <w:num w:numId="17">
    <w:abstractNumId w:val="12"/>
  </w:num>
  <w:num w:numId="18">
    <w:abstractNumId w:val="14"/>
  </w:num>
  <w:num w:numId="19">
    <w:abstractNumId w:val="35"/>
  </w:num>
  <w:num w:numId="20">
    <w:abstractNumId w:val="1"/>
  </w:num>
  <w:num w:numId="21">
    <w:abstractNumId w:val="39"/>
  </w:num>
  <w:num w:numId="22">
    <w:abstractNumId w:val="3"/>
  </w:num>
  <w:num w:numId="23">
    <w:abstractNumId w:val="11"/>
  </w:num>
  <w:num w:numId="24">
    <w:abstractNumId w:val="22"/>
  </w:num>
  <w:num w:numId="25">
    <w:abstractNumId w:val="37"/>
  </w:num>
  <w:num w:numId="26">
    <w:abstractNumId w:val="27"/>
  </w:num>
  <w:num w:numId="27">
    <w:abstractNumId w:val="34"/>
  </w:num>
  <w:num w:numId="28">
    <w:abstractNumId w:val="19"/>
  </w:num>
  <w:num w:numId="29">
    <w:abstractNumId w:val="17"/>
  </w:num>
  <w:num w:numId="30">
    <w:abstractNumId w:val="6"/>
  </w:num>
  <w:num w:numId="31">
    <w:abstractNumId w:val="38"/>
  </w:num>
  <w:num w:numId="32">
    <w:abstractNumId w:val="41"/>
  </w:num>
  <w:num w:numId="33">
    <w:abstractNumId w:val="5"/>
  </w:num>
  <w:num w:numId="34">
    <w:abstractNumId w:val="16"/>
  </w:num>
  <w:num w:numId="35">
    <w:abstractNumId w:val="13"/>
  </w:num>
  <w:num w:numId="3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4"/>
  </w:num>
  <w:num w:numId="39">
    <w:abstractNumId w:val="21"/>
  </w:num>
  <w:num w:numId="40">
    <w:abstractNumId w:val="2"/>
  </w:num>
  <w:num w:numId="41">
    <w:abstractNumId w:val="33"/>
  </w:num>
  <w:num w:numId="42">
    <w:abstractNumId w:val="20"/>
  </w:num>
  <w:num w:numId="43">
    <w:abstractNumId w:val="25"/>
  </w:num>
  <w:num w:numId="44">
    <w:abstractNumId w:val="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EF"/>
    <w:rsid w:val="0000095F"/>
    <w:rsid w:val="000048ED"/>
    <w:rsid w:val="00005421"/>
    <w:rsid w:val="00006BD7"/>
    <w:rsid w:val="0000785F"/>
    <w:rsid w:val="0001036D"/>
    <w:rsid w:val="0001166B"/>
    <w:rsid w:val="00013F2B"/>
    <w:rsid w:val="00015C43"/>
    <w:rsid w:val="000169E1"/>
    <w:rsid w:val="00017ED7"/>
    <w:rsid w:val="00020427"/>
    <w:rsid w:val="00024061"/>
    <w:rsid w:val="00026CA6"/>
    <w:rsid w:val="000271AA"/>
    <w:rsid w:val="000273A9"/>
    <w:rsid w:val="0003075B"/>
    <w:rsid w:val="00031C35"/>
    <w:rsid w:val="000348F5"/>
    <w:rsid w:val="000350B5"/>
    <w:rsid w:val="00035BF0"/>
    <w:rsid w:val="00037D02"/>
    <w:rsid w:val="00055080"/>
    <w:rsid w:val="0005638E"/>
    <w:rsid w:val="0006390F"/>
    <w:rsid w:val="00066F18"/>
    <w:rsid w:val="00070E65"/>
    <w:rsid w:val="000711FA"/>
    <w:rsid w:val="00071906"/>
    <w:rsid w:val="00074F43"/>
    <w:rsid w:val="00076820"/>
    <w:rsid w:val="000805CA"/>
    <w:rsid w:val="00080663"/>
    <w:rsid w:val="00080DDD"/>
    <w:rsid w:val="00085A49"/>
    <w:rsid w:val="00090D8A"/>
    <w:rsid w:val="0009313A"/>
    <w:rsid w:val="00093280"/>
    <w:rsid w:val="00097809"/>
    <w:rsid w:val="000A002C"/>
    <w:rsid w:val="000A1642"/>
    <w:rsid w:val="000A44F9"/>
    <w:rsid w:val="000A5F2E"/>
    <w:rsid w:val="000B02FD"/>
    <w:rsid w:val="000B213B"/>
    <w:rsid w:val="000B4D88"/>
    <w:rsid w:val="000B669D"/>
    <w:rsid w:val="000B6D8C"/>
    <w:rsid w:val="000C5C3D"/>
    <w:rsid w:val="000D03BB"/>
    <w:rsid w:val="000D0F8B"/>
    <w:rsid w:val="000D15A2"/>
    <w:rsid w:val="000D3443"/>
    <w:rsid w:val="000D6131"/>
    <w:rsid w:val="000D6BD9"/>
    <w:rsid w:val="000E0CD0"/>
    <w:rsid w:val="000E38D3"/>
    <w:rsid w:val="000E6E77"/>
    <w:rsid w:val="000E77E7"/>
    <w:rsid w:val="000F0469"/>
    <w:rsid w:val="000F1D0E"/>
    <w:rsid w:val="000F3A74"/>
    <w:rsid w:val="000F5BC5"/>
    <w:rsid w:val="000F63E7"/>
    <w:rsid w:val="001001A9"/>
    <w:rsid w:val="001039A5"/>
    <w:rsid w:val="001121A7"/>
    <w:rsid w:val="00112E3F"/>
    <w:rsid w:val="00114A88"/>
    <w:rsid w:val="001155C5"/>
    <w:rsid w:val="00124601"/>
    <w:rsid w:val="00125497"/>
    <w:rsid w:val="001313D9"/>
    <w:rsid w:val="001334DB"/>
    <w:rsid w:val="0013440C"/>
    <w:rsid w:val="001371AA"/>
    <w:rsid w:val="00140E95"/>
    <w:rsid w:val="00141097"/>
    <w:rsid w:val="00143F9E"/>
    <w:rsid w:val="0014453F"/>
    <w:rsid w:val="00156116"/>
    <w:rsid w:val="00160E52"/>
    <w:rsid w:val="001641D9"/>
    <w:rsid w:val="001646AC"/>
    <w:rsid w:val="0017324E"/>
    <w:rsid w:val="0017376C"/>
    <w:rsid w:val="00175279"/>
    <w:rsid w:val="001756B4"/>
    <w:rsid w:val="001843D7"/>
    <w:rsid w:val="001875EA"/>
    <w:rsid w:val="00187C55"/>
    <w:rsid w:val="00190931"/>
    <w:rsid w:val="001913F5"/>
    <w:rsid w:val="0019197F"/>
    <w:rsid w:val="001936EC"/>
    <w:rsid w:val="00196166"/>
    <w:rsid w:val="001961B4"/>
    <w:rsid w:val="00196A8D"/>
    <w:rsid w:val="001A0428"/>
    <w:rsid w:val="001A092F"/>
    <w:rsid w:val="001A4382"/>
    <w:rsid w:val="001A4D6D"/>
    <w:rsid w:val="001A4ED1"/>
    <w:rsid w:val="001A549A"/>
    <w:rsid w:val="001A594B"/>
    <w:rsid w:val="001A7EFC"/>
    <w:rsid w:val="001B0751"/>
    <w:rsid w:val="001B38D9"/>
    <w:rsid w:val="001B65FB"/>
    <w:rsid w:val="001B7DC4"/>
    <w:rsid w:val="001C122E"/>
    <w:rsid w:val="001C1DA7"/>
    <w:rsid w:val="001D469A"/>
    <w:rsid w:val="001E109B"/>
    <w:rsid w:val="001E181B"/>
    <w:rsid w:val="001F0CAB"/>
    <w:rsid w:val="001F78CA"/>
    <w:rsid w:val="0020030B"/>
    <w:rsid w:val="00203B0F"/>
    <w:rsid w:val="00212F61"/>
    <w:rsid w:val="002131D5"/>
    <w:rsid w:val="002141F7"/>
    <w:rsid w:val="00214F82"/>
    <w:rsid w:val="0022466E"/>
    <w:rsid w:val="00224CAF"/>
    <w:rsid w:val="00225C5B"/>
    <w:rsid w:val="002275DA"/>
    <w:rsid w:val="00230148"/>
    <w:rsid w:val="00230904"/>
    <w:rsid w:val="00250CFE"/>
    <w:rsid w:val="00252418"/>
    <w:rsid w:val="00252E3B"/>
    <w:rsid w:val="002539D3"/>
    <w:rsid w:val="00253CD9"/>
    <w:rsid w:val="00253F58"/>
    <w:rsid w:val="00254081"/>
    <w:rsid w:val="002551CA"/>
    <w:rsid w:val="0025671A"/>
    <w:rsid w:val="00257AC2"/>
    <w:rsid w:val="002611E8"/>
    <w:rsid w:val="0026281E"/>
    <w:rsid w:val="0026598C"/>
    <w:rsid w:val="00265C44"/>
    <w:rsid w:val="002667E9"/>
    <w:rsid w:val="0026703B"/>
    <w:rsid w:val="00267DC1"/>
    <w:rsid w:val="00271BEC"/>
    <w:rsid w:val="00277057"/>
    <w:rsid w:val="00280605"/>
    <w:rsid w:val="00280A75"/>
    <w:rsid w:val="002812BD"/>
    <w:rsid w:val="002815A3"/>
    <w:rsid w:val="0028200A"/>
    <w:rsid w:val="00283E06"/>
    <w:rsid w:val="00285A49"/>
    <w:rsid w:val="0029157F"/>
    <w:rsid w:val="00296398"/>
    <w:rsid w:val="00297A25"/>
    <w:rsid w:val="002A27E1"/>
    <w:rsid w:val="002A37E7"/>
    <w:rsid w:val="002A47F6"/>
    <w:rsid w:val="002A63A4"/>
    <w:rsid w:val="002A730E"/>
    <w:rsid w:val="002B2D3A"/>
    <w:rsid w:val="002B6371"/>
    <w:rsid w:val="002B67C9"/>
    <w:rsid w:val="002C29DA"/>
    <w:rsid w:val="002C4F72"/>
    <w:rsid w:val="002C7768"/>
    <w:rsid w:val="002D19DF"/>
    <w:rsid w:val="002D271D"/>
    <w:rsid w:val="002D2E13"/>
    <w:rsid w:val="002D3818"/>
    <w:rsid w:val="002E0E94"/>
    <w:rsid w:val="002E1505"/>
    <w:rsid w:val="002E2836"/>
    <w:rsid w:val="002E51D5"/>
    <w:rsid w:val="002E6493"/>
    <w:rsid w:val="002E73C4"/>
    <w:rsid w:val="002F189D"/>
    <w:rsid w:val="002F1E04"/>
    <w:rsid w:val="002F4F22"/>
    <w:rsid w:val="002F7754"/>
    <w:rsid w:val="002F77D1"/>
    <w:rsid w:val="00302A3D"/>
    <w:rsid w:val="00304FEB"/>
    <w:rsid w:val="00305403"/>
    <w:rsid w:val="00305BA0"/>
    <w:rsid w:val="00306B6A"/>
    <w:rsid w:val="0030760D"/>
    <w:rsid w:val="003129B8"/>
    <w:rsid w:val="00312E7A"/>
    <w:rsid w:val="00316ABD"/>
    <w:rsid w:val="00322CF1"/>
    <w:rsid w:val="00323105"/>
    <w:rsid w:val="0032455F"/>
    <w:rsid w:val="00325560"/>
    <w:rsid w:val="00326723"/>
    <w:rsid w:val="00326B67"/>
    <w:rsid w:val="00330968"/>
    <w:rsid w:val="0033151E"/>
    <w:rsid w:val="00331BD9"/>
    <w:rsid w:val="00336126"/>
    <w:rsid w:val="003363C2"/>
    <w:rsid w:val="00340EBE"/>
    <w:rsid w:val="00341A1D"/>
    <w:rsid w:val="00341A2B"/>
    <w:rsid w:val="00345DEA"/>
    <w:rsid w:val="003529FE"/>
    <w:rsid w:val="0035491C"/>
    <w:rsid w:val="00357066"/>
    <w:rsid w:val="003608EF"/>
    <w:rsid w:val="003609AA"/>
    <w:rsid w:val="00362CBE"/>
    <w:rsid w:val="003647BA"/>
    <w:rsid w:val="003650B2"/>
    <w:rsid w:val="00365F70"/>
    <w:rsid w:val="00367D4E"/>
    <w:rsid w:val="003723D9"/>
    <w:rsid w:val="003731F5"/>
    <w:rsid w:val="00373851"/>
    <w:rsid w:val="00375696"/>
    <w:rsid w:val="00376D16"/>
    <w:rsid w:val="0038228C"/>
    <w:rsid w:val="00384C0C"/>
    <w:rsid w:val="00385A45"/>
    <w:rsid w:val="003860DA"/>
    <w:rsid w:val="00387B2B"/>
    <w:rsid w:val="00387E40"/>
    <w:rsid w:val="003A425C"/>
    <w:rsid w:val="003A5FED"/>
    <w:rsid w:val="003A7CCA"/>
    <w:rsid w:val="003B2F65"/>
    <w:rsid w:val="003C0303"/>
    <w:rsid w:val="003C08F6"/>
    <w:rsid w:val="003C13FB"/>
    <w:rsid w:val="003C1419"/>
    <w:rsid w:val="003C5EE3"/>
    <w:rsid w:val="003D01B4"/>
    <w:rsid w:val="003D1D90"/>
    <w:rsid w:val="003D21BF"/>
    <w:rsid w:val="003D234C"/>
    <w:rsid w:val="003D2AB8"/>
    <w:rsid w:val="003D6116"/>
    <w:rsid w:val="003E0176"/>
    <w:rsid w:val="003E198D"/>
    <w:rsid w:val="003E2E7B"/>
    <w:rsid w:val="003E4B50"/>
    <w:rsid w:val="003E6444"/>
    <w:rsid w:val="003E6F76"/>
    <w:rsid w:val="003F0A1F"/>
    <w:rsid w:val="003F1FB1"/>
    <w:rsid w:val="00400DEB"/>
    <w:rsid w:val="00404796"/>
    <w:rsid w:val="00405FF4"/>
    <w:rsid w:val="0040651C"/>
    <w:rsid w:val="00407076"/>
    <w:rsid w:val="004076CB"/>
    <w:rsid w:val="004105FA"/>
    <w:rsid w:val="00411140"/>
    <w:rsid w:val="00413BF9"/>
    <w:rsid w:val="0041494B"/>
    <w:rsid w:val="00414F26"/>
    <w:rsid w:val="00415806"/>
    <w:rsid w:val="00415DEC"/>
    <w:rsid w:val="004172BD"/>
    <w:rsid w:val="00426AAD"/>
    <w:rsid w:val="00426ABA"/>
    <w:rsid w:val="0042782F"/>
    <w:rsid w:val="00434E98"/>
    <w:rsid w:val="004417AC"/>
    <w:rsid w:val="00441A30"/>
    <w:rsid w:val="00447ED2"/>
    <w:rsid w:val="0045085C"/>
    <w:rsid w:val="0045795A"/>
    <w:rsid w:val="00460A42"/>
    <w:rsid w:val="00462355"/>
    <w:rsid w:val="00463C0B"/>
    <w:rsid w:val="00467055"/>
    <w:rsid w:val="00467491"/>
    <w:rsid w:val="00467A2A"/>
    <w:rsid w:val="00467AE6"/>
    <w:rsid w:val="00470B13"/>
    <w:rsid w:val="00471B35"/>
    <w:rsid w:val="00482151"/>
    <w:rsid w:val="00482676"/>
    <w:rsid w:val="00491BD2"/>
    <w:rsid w:val="00492269"/>
    <w:rsid w:val="00494D45"/>
    <w:rsid w:val="0049531C"/>
    <w:rsid w:val="00495B12"/>
    <w:rsid w:val="00495D0A"/>
    <w:rsid w:val="00496656"/>
    <w:rsid w:val="00496FA7"/>
    <w:rsid w:val="004A1830"/>
    <w:rsid w:val="004A4265"/>
    <w:rsid w:val="004A693D"/>
    <w:rsid w:val="004A70AD"/>
    <w:rsid w:val="004B1A3A"/>
    <w:rsid w:val="004B3352"/>
    <w:rsid w:val="004B5203"/>
    <w:rsid w:val="004C0E60"/>
    <w:rsid w:val="004C119B"/>
    <w:rsid w:val="004D1121"/>
    <w:rsid w:val="004D5D17"/>
    <w:rsid w:val="004E1BA1"/>
    <w:rsid w:val="004E2810"/>
    <w:rsid w:val="004E2F79"/>
    <w:rsid w:val="004F0935"/>
    <w:rsid w:val="004F4683"/>
    <w:rsid w:val="004F77DC"/>
    <w:rsid w:val="00500358"/>
    <w:rsid w:val="00501CB9"/>
    <w:rsid w:val="00506867"/>
    <w:rsid w:val="005072AF"/>
    <w:rsid w:val="005074CE"/>
    <w:rsid w:val="00507E6B"/>
    <w:rsid w:val="0051164B"/>
    <w:rsid w:val="00517D10"/>
    <w:rsid w:val="00522118"/>
    <w:rsid w:val="005221CC"/>
    <w:rsid w:val="0052298A"/>
    <w:rsid w:val="005242B6"/>
    <w:rsid w:val="00524B1A"/>
    <w:rsid w:val="00524BA6"/>
    <w:rsid w:val="005259E0"/>
    <w:rsid w:val="0053073E"/>
    <w:rsid w:val="00530CB6"/>
    <w:rsid w:val="00534956"/>
    <w:rsid w:val="00534FB1"/>
    <w:rsid w:val="00535DFD"/>
    <w:rsid w:val="0053748B"/>
    <w:rsid w:val="005402C3"/>
    <w:rsid w:val="00540873"/>
    <w:rsid w:val="00541EAB"/>
    <w:rsid w:val="005441B4"/>
    <w:rsid w:val="005508D0"/>
    <w:rsid w:val="00553DA0"/>
    <w:rsid w:val="005553CD"/>
    <w:rsid w:val="00556E6C"/>
    <w:rsid w:val="00565636"/>
    <w:rsid w:val="0057118E"/>
    <w:rsid w:val="00572133"/>
    <w:rsid w:val="005732BF"/>
    <w:rsid w:val="00576E1C"/>
    <w:rsid w:val="005803BB"/>
    <w:rsid w:val="00580690"/>
    <w:rsid w:val="00580BB6"/>
    <w:rsid w:val="00585B3A"/>
    <w:rsid w:val="00593121"/>
    <w:rsid w:val="00596181"/>
    <w:rsid w:val="005A3938"/>
    <w:rsid w:val="005A6ADA"/>
    <w:rsid w:val="005B0C2B"/>
    <w:rsid w:val="005B48D3"/>
    <w:rsid w:val="005B6434"/>
    <w:rsid w:val="005B7353"/>
    <w:rsid w:val="005C2688"/>
    <w:rsid w:val="005C750C"/>
    <w:rsid w:val="005D18AE"/>
    <w:rsid w:val="005D3D36"/>
    <w:rsid w:val="005E1E7C"/>
    <w:rsid w:val="005E4A07"/>
    <w:rsid w:val="005E557D"/>
    <w:rsid w:val="005E5A4B"/>
    <w:rsid w:val="005E5DFC"/>
    <w:rsid w:val="005E62C7"/>
    <w:rsid w:val="005E688D"/>
    <w:rsid w:val="005E69CE"/>
    <w:rsid w:val="005F1BFC"/>
    <w:rsid w:val="005F2345"/>
    <w:rsid w:val="005F4292"/>
    <w:rsid w:val="005F60CB"/>
    <w:rsid w:val="005F7785"/>
    <w:rsid w:val="00602F5D"/>
    <w:rsid w:val="00603620"/>
    <w:rsid w:val="00607379"/>
    <w:rsid w:val="006108F8"/>
    <w:rsid w:val="00614F90"/>
    <w:rsid w:val="00615B73"/>
    <w:rsid w:val="00615DC1"/>
    <w:rsid w:val="00621253"/>
    <w:rsid w:val="00627D35"/>
    <w:rsid w:val="006318C6"/>
    <w:rsid w:val="00632D73"/>
    <w:rsid w:val="006348AE"/>
    <w:rsid w:val="0063568D"/>
    <w:rsid w:val="00641A0C"/>
    <w:rsid w:val="00644257"/>
    <w:rsid w:val="00652A6F"/>
    <w:rsid w:val="00652F17"/>
    <w:rsid w:val="006537FD"/>
    <w:rsid w:val="006603E6"/>
    <w:rsid w:val="00661A5E"/>
    <w:rsid w:val="00663614"/>
    <w:rsid w:val="00664A4F"/>
    <w:rsid w:val="0066715E"/>
    <w:rsid w:val="00667CEE"/>
    <w:rsid w:val="00671301"/>
    <w:rsid w:val="00672309"/>
    <w:rsid w:val="006735A9"/>
    <w:rsid w:val="00674302"/>
    <w:rsid w:val="00674A04"/>
    <w:rsid w:val="00680760"/>
    <w:rsid w:val="006831DD"/>
    <w:rsid w:val="00684F0A"/>
    <w:rsid w:val="006902A9"/>
    <w:rsid w:val="00694AB7"/>
    <w:rsid w:val="006A2806"/>
    <w:rsid w:val="006A3B7A"/>
    <w:rsid w:val="006A6340"/>
    <w:rsid w:val="006A6A64"/>
    <w:rsid w:val="006A7A1A"/>
    <w:rsid w:val="006A7D03"/>
    <w:rsid w:val="006B1282"/>
    <w:rsid w:val="006B20EA"/>
    <w:rsid w:val="006B4301"/>
    <w:rsid w:val="006B6675"/>
    <w:rsid w:val="006B6CEE"/>
    <w:rsid w:val="006C128E"/>
    <w:rsid w:val="006C6681"/>
    <w:rsid w:val="006D5E90"/>
    <w:rsid w:val="006E002A"/>
    <w:rsid w:val="006E07EE"/>
    <w:rsid w:val="006E29C9"/>
    <w:rsid w:val="006E34E1"/>
    <w:rsid w:val="006E37D1"/>
    <w:rsid w:val="006E4044"/>
    <w:rsid w:val="006E53BB"/>
    <w:rsid w:val="006E6D0B"/>
    <w:rsid w:val="006F19EA"/>
    <w:rsid w:val="006F1A81"/>
    <w:rsid w:val="007002EE"/>
    <w:rsid w:val="00701197"/>
    <w:rsid w:val="0070246A"/>
    <w:rsid w:val="007028E1"/>
    <w:rsid w:val="00703A17"/>
    <w:rsid w:val="00704AAB"/>
    <w:rsid w:val="00705F39"/>
    <w:rsid w:val="00706661"/>
    <w:rsid w:val="00706795"/>
    <w:rsid w:val="007069CD"/>
    <w:rsid w:val="00710F63"/>
    <w:rsid w:val="00713758"/>
    <w:rsid w:val="007272DC"/>
    <w:rsid w:val="007313A3"/>
    <w:rsid w:val="00733240"/>
    <w:rsid w:val="0073674A"/>
    <w:rsid w:val="007367C8"/>
    <w:rsid w:val="00737D0C"/>
    <w:rsid w:val="007439C4"/>
    <w:rsid w:val="00744C39"/>
    <w:rsid w:val="00753450"/>
    <w:rsid w:val="007554DC"/>
    <w:rsid w:val="00762B4C"/>
    <w:rsid w:val="00763BFF"/>
    <w:rsid w:val="00763E7F"/>
    <w:rsid w:val="00764A1F"/>
    <w:rsid w:val="00765ABF"/>
    <w:rsid w:val="00767C95"/>
    <w:rsid w:val="00771E27"/>
    <w:rsid w:val="00775774"/>
    <w:rsid w:val="007806DB"/>
    <w:rsid w:val="00780DEA"/>
    <w:rsid w:val="0078299D"/>
    <w:rsid w:val="00783D44"/>
    <w:rsid w:val="007926B5"/>
    <w:rsid w:val="007930C4"/>
    <w:rsid w:val="007938CE"/>
    <w:rsid w:val="007945B2"/>
    <w:rsid w:val="00794708"/>
    <w:rsid w:val="0079484A"/>
    <w:rsid w:val="007948F8"/>
    <w:rsid w:val="007A1226"/>
    <w:rsid w:val="007A7D7E"/>
    <w:rsid w:val="007B13AA"/>
    <w:rsid w:val="007B1F11"/>
    <w:rsid w:val="007B4070"/>
    <w:rsid w:val="007B44EF"/>
    <w:rsid w:val="007B470E"/>
    <w:rsid w:val="007C2F6F"/>
    <w:rsid w:val="007C4321"/>
    <w:rsid w:val="007C570F"/>
    <w:rsid w:val="007C78F1"/>
    <w:rsid w:val="007C7B30"/>
    <w:rsid w:val="007D1D90"/>
    <w:rsid w:val="007D2B16"/>
    <w:rsid w:val="007D314A"/>
    <w:rsid w:val="007D62FC"/>
    <w:rsid w:val="007E152C"/>
    <w:rsid w:val="007E245B"/>
    <w:rsid w:val="007E27AA"/>
    <w:rsid w:val="007E297B"/>
    <w:rsid w:val="007E791B"/>
    <w:rsid w:val="007E793F"/>
    <w:rsid w:val="007F00FB"/>
    <w:rsid w:val="007F21B2"/>
    <w:rsid w:val="007F5F7E"/>
    <w:rsid w:val="0080389B"/>
    <w:rsid w:val="00804F42"/>
    <w:rsid w:val="008122F6"/>
    <w:rsid w:val="00815027"/>
    <w:rsid w:val="00815096"/>
    <w:rsid w:val="00816D03"/>
    <w:rsid w:val="00821392"/>
    <w:rsid w:val="00822650"/>
    <w:rsid w:val="008246FA"/>
    <w:rsid w:val="008250B0"/>
    <w:rsid w:val="00827398"/>
    <w:rsid w:val="008320C6"/>
    <w:rsid w:val="00833311"/>
    <w:rsid w:val="00833FF7"/>
    <w:rsid w:val="00835D6E"/>
    <w:rsid w:val="008362C7"/>
    <w:rsid w:val="0084126B"/>
    <w:rsid w:val="008439D7"/>
    <w:rsid w:val="0084442E"/>
    <w:rsid w:val="008473CF"/>
    <w:rsid w:val="00851953"/>
    <w:rsid w:val="00852C0F"/>
    <w:rsid w:val="00852C34"/>
    <w:rsid w:val="0085478B"/>
    <w:rsid w:val="00855311"/>
    <w:rsid w:val="00855E3C"/>
    <w:rsid w:val="00856F51"/>
    <w:rsid w:val="008605DD"/>
    <w:rsid w:val="008675F7"/>
    <w:rsid w:val="00867BBF"/>
    <w:rsid w:val="00870AD1"/>
    <w:rsid w:val="00870D21"/>
    <w:rsid w:val="00872B43"/>
    <w:rsid w:val="0087354D"/>
    <w:rsid w:val="00873CE4"/>
    <w:rsid w:val="00874F8C"/>
    <w:rsid w:val="00876337"/>
    <w:rsid w:val="008929A0"/>
    <w:rsid w:val="00893455"/>
    <w:rsid w:val="00895810"/>
    <w:rsid w:val="00895CB5"/>
    <w:rsid w:val="00897B0D"/>
    <w:rsid w:val="008A4C64"/>
    <w:rsid w:val="008A7472"/>
    <w:rsid w:val="008B0D52"/>
    <w:rsid w:val="008B20C0"/>
    <w:rsid w:val="008B3D30"/>
    <w:rsid w:val="008B4447"/>
    <w:rsid w:val="008B74F5"/>
    <w:rsid w:val="008C10BE"/>
    <w:rsid w:val="008C1DCE"/>
    <w:rsid w:val="008C715C"/>
    <w:rsid w:val="008D2E94"/>
    <w:rsid w:val="008D318B"/>
    <w:rsid w:val="008D3E43"/>
    <w:rsid w:val="008D4200"/>
    <w:rsid w:val="008D4980"/>
    <w:rsid w:val="008E0EC5"/>
    <w:rsid w:val="008E27DD"/>
    <w:rsid w:val="008E5C58"/>
    <w:rsid w:val="008E64AE"/>
    <w:rsid w:val="008E7153"/>
    <w:rsid w:val="008E737B"/>
    <w:rsid w:val="008F2C7F"/>
    <w:rsid w:val="008F3668"/>
    <w:rsid w:val="008F4487"/>
    <w:rsid w:val="008F6E45"/>
    <w:rsid w:val="008F73CF"/>
    <w:rsid w:val="008F7E05"/>
    <w:rsid w:val="0090087F"/>
    <w:rsid w:val="00901FEC"/>
    <w:rsid w:val="0090282C"/>
    <w:rsid w:val="00903060"/>
    <w:rsid w:val="0090574D"/>
    <w:rsid w:val="00905E8A"/>
    <w:rsid w:val="009061A2"/>
    <w:rsid w:val="00911A3B"/>
    <w:rsid w:val="00913685"/>
    <w:rsid w:val="009164D1"/>
    <w:rsid w:val="0091663C"/>
    <w:rsid w:val="0091729C"/>
    <w:rsid w:val="009211CD"/>
    <w:rsid w:val="0092144C"/>
    <w:rsid w:val="00921DAF"/>
    <w:rsid w:val="009234F4"/>
    <w:rsid w:val="009236BE"/>
    <w:rsid w:val="00923E2B"/>
    <w:rsid w:val="00925ED0"/>
    <w:rsid w:val="009270DF"/>
    <w:rsid w:val="009315B5"/>
    <w:rsid w:val="009325BE"/>
    <w:rsid w:val="00936A85"/>
    <w:rsid w:val="009370E6"/>
    <w:rsid w:val="00937A02"/>
    <w:rsid w:val="00944BDE"/>
    <w:rsid w:val="009532BC"/>
    <w:rsid w:val="00954AFE"/>
    <w:rsid w:val="009550EA"/>
    <w:rsid w:val="00955F4A"/>
    <w:rsid w:val="00956CF8"/>
    <w:rsid w:val="00960529"/>
    <w:rsid w:val="00962250"/>
    <w:rsid w:val="00963422"/>
    <w:rsid w:val="00963914"/>
    <w:rsid w:val="0096475C"/>
    <w:rsid w:val="00964834"/>
    <w:rsid w:val="0096780D"/>
    <w:rsid w:val="00967EC0"/>
    <w:rsid w:val="00971AA3"/>
    <w:rsid w:val="00973529"/>
    <w:rsid w:val="00973A72"/>
    <w:rsid w:val="00976431"/>
    <w:rsid w:val="009770D2"/>
    <w:rsid w:val="00980491"/>
    <w:rsid w:val="00982B3B"/>
    <w:rsid w:val="00985703"/>
    <w:rsid w:val="00990AF1"/>
    <w:rsid w:val="0099196A"/>
    <w:rsid w:val="0099266B"/>
    <w:rsid w:val="00992F98"/>
    <w:rsid w:val="0099475F"/>
    <w:rsid w:val="009A12A1"/>
    <w:rsid w:val="009A12EA"/>
    <w:rsid w:val="009A22DA"/>
    <w:rsid w:val="009A2F27"/>
    <w:rsid w:val="009A2F6A"/>
    <w:rsid w:val="009A4471"/>
    <w:rsid w:val="009A4C1E"/>
    <w:rsid w:val="009B16D7"/>
    <w:rsid w:val="009B1DDC"/>
    <w:rsid w:val="009B538B"/>
    <w:rsid w:val="009B67C0"/>
    <w:rsid w:val="009C0D7B"/>
    <w:rsid w:val="009C1702"/>
    <w:rsid w:val="009C2CC4"/>
    <w:rsid w:val="009C3690"/>
    <w:rsid w:val="009C4F90"/>
    <w:rsid w:val="009D2BBD"/>
    <w:rsid w:val="009D306E"/>
    <w:rsid w:val="009D3A83"/>
    <w:rsid w:val="009D488A"/>
    <w:rsid w:val="009D6CE5"/>
    <w:rsid w:val="009D706E"/>
    <w:rsid w:val="009D73B7"/>
    <w:rsid w:val="009E06AF"/>
    <w:rsid w:val="009E153F"/>
    <w:rsid w:val="009E1BF7"/>
    <w:rsid w:val="009E4099"/>
    <w:rsid w:val="009E44FF"/>
    <w:rsid w:val="009E5A79"/>
    <w:rsid w:val="009E5C91"/>
    <w:rsid w:val="009E74A6"/>
    <w:rsid w:val="009F3EDF"/>
    <w:rsid w:val="009F59BB"/>
    <w:rsid w:val="009F7881"/>
    <w:rsid w:val="00A00BFC"/>
    <w:rsid w:val="00A02F05"/>
    <w:rsid w:val="00A03186"/>
    <w:rsid w:val="00A04BE4"/>
    <w:rsid w:val="00A06B73"/>
    <w:rsid w:val="00A07FB9"/>
    <w:rsid w:val="00A11B3D"/>
    <w:rsid w:val="00A13271"/>
    <w:rsid w:val="00A14D40"/>
    <w:rsid w:val="00A16B3C"/>
    <w:rsid w:val="00A17581"/>
    <w:rsid w:val="00A257FE"/>
    <w:rsid w:val="00A26213"/>
    <w:rsid w:val="00A2676B"/>
    <w:rsid w:val="00A27F89"/>
    <w:rsid w:val="00A314CB"/>
    <w:rsid w:val="00A31F41"/>
    <w:rsid w:val="00A3472A"/>
    <w:rsid w:val="00A42E39"/>
    <w:rsid w:val="00A453DB"/>
    <w:rsid w:val="00A46930"/>
    <w:rsid w:val="00A50495"/>
    <w:rsid w:val="00A50B26"/>
    <w:rsid w:val="00A578EE"/>
    <w:rsid w:val="00A60726"/>
    <w:rsid w:val="00A61BDE"/>
    <w:rsid w:val="00A63E27"/>
    <w:rsid w:val="00A6502A"/>
    <w:rsid w:val="00A6697C"/>
    <w:rsid w:val="00A71B85"/>
    <w:rsid w:val="00A72F63"/>
    <w:rsid w:val="00A75301"/>
    <w:rsid w:val="00A75C61"/>
    <w:rsid w:val="00A75D54"/>
    <w:rsid w:val="00A75E66"/>
    <w:rsid w:val="00A777D5"/>
    <w:rsid w:val="00A81B31"/>
    <w:rsid w:val="00A8512A"/>
    <w:rsid w:val="00A87A20"/>
    <w:rsid w:val="00A91102"/>
    <w:rsid w:val="00A97083"/>
    <w:rsid w:val="00AA0D19"/>
    <w:rsid w:val="00AA0DE5"/>
    <w:rsid w:val="00AA1817"/>
    <w:rsid w:val="00AA1ACD"/>
    <w:rsid w:val="00AA4440"/>
    <w:rsid w:val="00AA5060"/>
    <w:rsid w:val="00AA6D0B"/>
    <w:rsid w:val="00AB00E4"/>
    <w:rsid w:val="00AB0E9E"/>
    <w:rsid w:val="00AB16B4"/>
    <w:rsid w:val="00AB312E"/>
    <w:rsid w:val="00AB491F"/>
    <w:rsid w:val="00AB4B1D"/>
    <w:rsid w:val="00AB4F1B"/>
    <w:rsid w:val="00AB72A9"/>
    <w:rsid w:val="00AC0A3D"/>
    <w:rsid w:val="00AC1E80"/>
    <w:rsid w:val="00AC238D"/>
    <w:rsid w:val="00AC5034"/>
    <w:rsid w:val="00AD019E"/>
    <w:rsid w:val="00AD2C35"/>
    <w:rsid w:val="00AD2F59"/>
    <w:rsid w:val="00AD3EE3"/>
    <w:rsid w:val="00AD5259"/>
    <w:rsid w:val="00AD7315"/>
    <w:rsid w:val="00AE0489"/>
    <w:rsid w:val="00AE1D90"/>
    <w:rsid w:val="00AE242A"/>
    <w:rsid w:val="00AE6DF3"/>
    <w:rsid w:val="00AF1DD6"/>
    <w:rsid w:val="00B02793"/>
    <w:rsid w:val="00B04C71"/>
    <w:rsid w:val="00B04F0D"/>
    <w:rsid w:val="00B072F5"/>
    <w:rsid w:val="00B103EC"/>
    <w:rsid w:val="00B14B8B"/>
    <w:rsid w:val="00B15ACF"/>
    <w:rsid w:val="00B21400"/>
    <w:rsid w:val="00B2305F"/>
    <w:rsid w:val="00B232E1"/>
    <w:rsid w:val="00B257A2"/>
    <w:rsid w:val="00B35215"/>
    <w:rsid w:val="00B365A3"/>
    <w:rsid w:val="00B36966"/>
    <w:rsid w:val="00B403D5"/>
    <w:rsid w:val="00B40513"/>
    <w:rsid w:val="00B43BC7"/>
    <w:rsid w:val="00B4512F"/>
    <w:rsid w:val="00B5092A"/>
    <w:rsid w:val="00B509A9"/>
    <w:rsid w:val="00B522F3"/>
    <w:rsid w:val="00B54EE1"/>
    <w:rsid w:val="00B563F2"/>
    <w:rsid w:val="00B57341"/>
    <w:rsid w:val="00B618B1"/>
    <w:rsid w:val="00B624D0"/>
    <w:rsid w:val="00B66111"/>
    <w:rsid w:val="00B72D32"/>
    <w:rsid w:val="00B73CCD"/>
    <w:rsid w:val="00B75590"/>
    <w:rsid w:val="00B75D6A"/>
    <w:rsid w:val="00B761DD"/>
    <w:rsid w:val="00B809B1"/>
    <w:rsid w:val="00B8427B"/>
    <w:rsid w:val="00B84470"/>
    <w:rsid w:val="00B8616F"/>
    <w:rsid w:val="00B91DE9"/>
    <w:rsid w:val="00B91F2E"/>
    <w:rsid w:val="00B920D3"/>
    <w:rsid w:val="00B94A41"/>
    <w:rsid w:val="00B9624D"/>
    <w:rsid w:val="00BA5DB2"/>
    <w:rsid w:val="00BA7707"/>
    <w:rsid w:val="00BB0628"/>
    <w:rsid w:val="00BB18B1"/>
    <w:rsid w:val="00BB24AB"/>
    <w:rsid w:val="00BB3794"/>
    <w:rsid w:val="00BB3D4F"/>
    <w:rsid w:val="00BC1BFD"/>
    <w:rsid w:val="00BC6DC7"/>
    <w:rsid w:val="00BD1CC1"/>
    <w:rsid w:val="00BD2BEE"/>
    <w:rsid w:val="00BD2F08"/>
    <w:rsid w:val="00BD4A90"/>
    <w:rsid w:val="00BD4EA7"/>
    <w:rsid w:val="00BD6E4B"/>
    <w:rsid w:val="00BD7E22"/>
    <w:rsid w:val="00BE2511"/>
    <w:rsid w:val="00BE34E9"/>
    <w:rsid w:val="00BE4F0F"/>
    <w:rsid w:val="00BE573B"/>
    <w:rsid w:val="00BE5A80"/>
    <w:rsid w:val="00BE742D"/>
    <w:rsid w:val="00BF438A"/>
    <w:rsid w:val="00BF46D6"/>
    <w:rsid w:val="00BF58A1"/>
    <w:rsid w:val="00C00B1E"/>
    <w:rsid w:val="00C00C5A"/>
    <w:rsid w:val="00C00CEB"/>
    <w:rsid w:val="00C0455D"/>
    <w:rsid w:val="00C069E3"/>
    <w:rsid w:val="00C10FA1"/>
    <w:rsid w:val="00C11560"/>
    <w:rsid w:val="00C12FF5"/>
    <w:rsid w:val="00C133E8"/>
    <w:rsid w:val="00C20E0B"/>
    <w:rsid w:val="00C2290F"/>
    <w:rsid w:val="00C2385E"/>
    <w:rsid w:val="00C26AD0"/>
    <w:rsid w:val="00C300CC"/>
    <w:rsid w:val="00C3167E"/>
    <w:rsid w:val="00C33AFF"/>
    <w:rsid w:val="00C35D41"/>
    <w:rsid w:val="00C35DC7"/>
    <w:rsid w:val="00C405EB"/>
    <w:rsid w:val="00C424CB"/>
    <w:rsid w:val="00C43EF1"/>
    <w:rsid w:val="00C4620F"/>
    <w:rsid w:val="00C47660"/>
    <w:rsid w:val="00C54FD7"/>
    <w:rsid w:val="00C57467"/>
    <w:rsid w:val="00C6492C"/>
    <w:rsid w:val="00C71184"/>
    <w:rsid w:val="00C71A5B"/>
    <w:rsid w:val="00C71A75"/>
    <w:rsid w:val="00C7580F"/>
    <w:rsid w:val="00C75A6B"/>
    <w:rsid w:val="00C770E4"/>
    <w:rsid w:val="00C80088"/>
    <w:rsid w:val="00C81C67"/>
    <w:rsid w:val="00C827F5"/>
    <w:rsid w:val="00C839AE"/>
    <w:rsid w:val="00C8462B"/>
    <w:rsid w:val="00C868A7"/>
    <w:rsid w:val="00C90E1E"/>
    <w:rsid w:val="00C90F43"/>
    <w:rsid w:val="00C93861"/>
    <w:rsid w:val="00CA019A"/>
    <w:rsid w:val="00CA04B7"/>
    <w:rsid w:val="00CA2E90"/>
    <w:rsid w:val="00CA35DD"/>
    <w:rsid w:val="00CA3696"/>
    <w:rsid w:val="00CA3D15"/>
    <w:rsid w:val="00CA4B75"/>
    <w:rsid w:val="00CA568D"/>
    <w:rsid w:val="00CA652F"/>
    <w:rsid w:val="00CA6805"/>
    <w:rsid w:val="00CA7C47"/>
    <w:rsid w:val="00CB2562"/>
    <w:rsid w:val="00CB2BAD"/>
    <w:rsid w:val="00CB2E73"/>
    <w:rsid w:val="00CC39D4"/>
    <w:rsid w:val="00CC5207"/>
    <w:rsid w:val="00CC5C77"/>
    <w:rsid w:val="00CC671C"/>
    <w:rsid w:val="00CC7EA9"/>
    <w:rsid w:val="00CD37F4"/>
    <w:rsid w:val="00CD56B8"/>
    <w:rsid w:val="00CE19AE"/>
    <w:rsid w:val="00CE444F"/>
    <w:rsid w:val="00CE46B5"/>
    <w:rsid w:val="00CE481B"/>
    <w:rsid w:val="00CE5537"/>
    <w:rsid w:val="00CE5753"/>
    <w:rsid w:val="00CE6E47"/>
    <w:rsid w:val="00CE7D51"/>
    <w:rsid w:val="00CE7F0B"/>
    <w:rsid w:val="00CF07BB"/>
    <w:rsid w:val="00CF162B"/>
    <w:rsid w:val="00D124FC"/>
    <w:rsid w:val="00D14DF1"/>
    <w:rsid w:val="00D15966"/>
    <w:rsid w:val="00D16D64"/>
    <w:rsid w:val="00D20A65"/>
    <w:rsid w:val="00D23D82"/>
    <w:rsid w:val="00D24805"/>
    <w:rsid w:val="00D25554"/>
    <w:rsid w:val="00D261A4"/>
    <w:rsid w:val="00D26A6B"/>
    <w:rsid w:val="00D3351B"/>
    <w:rsid w:val="00D33AA8"/>
    <w:rsid w:val="00D35C00"/>
    <w:rsid w:val="00D36927"/>
    <w:rsid w:val="00D374FC"/>
    <w:rsid w:val="00D40A3A"/>
    <w:rsid w:val="00D40B6C"/>
    <w:rsid w:val="00D41982"/>
    <w:rsid w:val="00D42C64"/>
    <w:rsid w:val="00D43E2A"/>
    <w:rsid w:val="00D45653"/>
    <w:rsid w:val="00D45FEE"/>
    <w:rsid w:val="00D46F18"/>
    <w:rsid w:val="00D5364F"/>
    <w:rsid w:val="00D53FE8"/>
    <w:rsid w:val="00D558D1"/>
    <w:rsid w:val="00D60337"/>
    <w:rsid w:val="00D6276C"/>
    <w:rsid w:val="00D62C9F"/>
    <w:rsid w:val="00D63FEF"/>
    <w:rsid w:val="00D65CD1"/>
    <w:rsid w:val="00D6607D"/>
    <w:rsid w:val="00D67345"/>
    <w:rsid w:val="00D73CC8"/>
    <w:rsid w:val="00D74F07"/>
    <w:rsid w:val="00D74F46"/>
    <w:rsid w:val="00D77000"/>
    <w:rsid w:val="00D7739A"/>
    <w:rsid w:val="00D77F0E"/>
    <w:rsid w:val="00D93EB1"/>
    <w:rsid w:val="00D9531F"/>
    <w:rsid w:val="00D96771"/>
    <w:rsid w:val="00DA1AA7"/>
    <w:rsid w:val="00DA319A"/>
    <w:rsid w:val="00DA4AAA"/>
    <w:rsid w:val="00DA63C0"/>
    <w:rsid w:val="00DB2EE5"/>
    <w:rsid w:val="00DB302E"/>
    <w:rsid w:val="00DB3944"/>
    <w:rsid w:val="00DB3BE1"/>
    <w:rsid w:val="00DB6FF6"/>
    <w:rsid w:val="00DC5DAA"/>
    <w:rsid w:val="00DD1F26"/>
    <w:rsid w:val="00DD2A3F"/>
    <w:rsid w:val="00DD4DBB"/>
    <w:rsid w:val="00DD56E0"/>
    <w:rsid w:val="00DD5F0E"/>
    <w:rsid w:val="00DD620B"/>
    <w:rsid w:val="00DD6C30"/>
    <w:rsid w:val="00DD7E3B"/>
    <w:rsid w:val="00DE0618"/>
    <w:rsid w:val="00DE0C1F"/>
    <w:rsid w:val="00DE30FC"/>
    <w:rsid w:val="00DE3FE5"/>
    <w:rsid w:val="00DE4286"/>
    <w:rsid w:val="00DE4834"/>
    <w:rsid w:val="00DE562F"/>
    <w:rsid w:val="00DF4F21"/>
    <w:rsid w:val="00E01394"/>
    <w:rsid w:val="00E03783"/>
    <w:rsid w:val="00E0568A"/>
    <w:rsid w:val="00E071CA"/>
    <w:rsid w:val="00E076D5"/>
    <w:rsid w:val="00E10034"/>
    <w:rsid w:val="00E11131"/>
    <w:rsid w:val="00E136EF"/>
    <w:rsid w:val="00E13D67"/>
    <w:rsid w:val="00E2138C"/>
    <w:rsid w:val="00E21CA2"/>
    <w:rsid w:val="00E22462"/>
    <w:rsid w:val="00E2303E"/>
    <w:rsid w:val="00E24348"/>
    <w:rsid w:val="00E24949"/>
    <w:rsid w:val="00E2640C"/>
    <w:rsid w:val="00E27498"/>
    <w:rsid w:val="00E27E97"/>
    <w:rsid w:val="00E31704"/>
    <w:rsid w:val="00E32722"/>
    <w:rsid w:val="00E327C3"/>
    <w:rsid w:val="00E33884"/>
    <w:rsid w:val="00E33CA7"/>
    <w:rsid w:val="00E36B82"/>
    <w:rsid w:val="00E4141B"/>
    <w:rsid w:val="00E44C16"/>
    <w:rsid w:val="00E46F94"/>
    <w:rsid w:val="00E47820"/>
    <w:rsid w:val="00E5380C"/>
    <w:rsid w:val="00E5410C"/>
    <w:rsid w:val="00E563CD"/>
    <w:rsid w:val="00E6136E"/>
    <w:rsid w:val="00E6279C"/>
    <w:rsid w:val="00E62B12"/>
    <w:rsid w:val="00E63728"/>
    <w:rsid w:val="00E66C41"/>
    <w:rsid w:val="00E676A5"/>
    <w:rsid w:val="00E67CA6"/>
    <w:rsid w:val="00E71175"/>
    <w:rsid w:val="00E714C7"/>
    <w:rsid w:val="00E73568"/>
    <w:rsid w:val="00E80148"/>
    <w:rsid w:val="00E805FC"/>
    <w:rsid w:val="00E806A0"/>
    <w:rsid w:val="00E83728"/>
    <w:rsid w:val="00E84022"/>
    <w:rsid w:val="00E86CFC"/>
    <w:rsid w:val="00E90562"/>
    <w:rsid w:val="00E9258C"/>
    <w:rsid w:val="00E92AF1"/>
    <w:rsid w:val="00E95308"/>
    <w:rsid w:val="00EA0AE2"/>
    <w:rsid w:val="00EA24C8"/>
    <w:rsid w:val="00EB00D9"/>
    <w:rsid w:val="00EB1F7C"/>
    <w:rsid w:val="00EB63D9"/>
    <w:rsid w:val="00EB69E5"/>
    <w:rsid w:val="00EC1442"/>
    <w:rsid w:val="00EC1D2E"/>
    <w:rsid w:val="00EC2AA8"/>
    <w:rsid w:val="00EC5429"/>
    <w:rsid w:val="00EC655C"/>
    <w:rsid w:val="00EC67FC"/>
    <w:rsid w:val="00EC6B9D"/>
    <w:rsid w:val="00EC6BD2"/>
    <w:rsid w:val="00EC6C9A"/>
    <w:rsid w:val="00EC7143"/>
    <w:rsid w:val="00EC7B5F"/>
    <w:rsid w:val="00ED0E19"/>
    <w:rsid w:val="00ED22D8"/>
    <w:rsid w:val="00ED43A2"/>
    <w:rsid w:val="00ED57F0"/>
    <w:rsid w:val="00ED777C"/>
    <w:rsid w:val="00EE0F32"/>
    <w:rsid w:val="00EE3E99"/>
    <w:rsid w:val="00EE40E2"/>
    <w:rsid w:val="00EE7E27"/>
    <w:rsid w:val="00EF3E4C"/>
    <w:rsid w:val="00EF65FD"/>
    <w:rsid w:val="00EF66B2"/>
    <w:rsid w:val="00EF681A"/>
    <w:rsid w:val="00EF7414"/>
    <w:rsid w:val="00EF7F68"/>
    <w:rsid w:val="00F010B7"/>
    <w:rsid w:val="00F01899"/>
    <w:rsid w:val="00F03E37"/>
    <w:rsid w:val="00F04B0B"/>
    <w:rsid w:val="00F11DC7"/>
    <w:rsid w:val="00F11E2C"/>
    <w:rsid w:val="00F11E31"/>
    <w:rsid w:val="00F127C9"/>
    <w:rsid w:val="00F13012"/>
    <w:rsid w:val="00F1375C"/>
    <w:rsid w:val="00F14C9C"/>
    <w:rsid w:val="00F1583A"/>
    <w:rsid w:val="00F209EE"/>
    <w:rsid w:val="00F239CE"/>
    <w:rsid w:val="00F24219"/>
    <w:rsid w:val="00F253E8"/>
    <w:rsid w:val="00F25D12"/>
    <w:rsid w:val="00F262B9"/>
    <w:rsid w:val="00F26640"/>
    <w:rsid w:val="00F269B2"/>
    <w:rsid w:val="00F332A3"/>
    <w:rsid w:val="00F3453B"/>
    <w:rsid w:val="00F34B23"/>
    <w:rsid w:val="00F42C9B"/>
    <w:rsid w:val="00F438F7"/>
    <w:rsid w:val="00F43D20"/>
    <w:rsid w:val="00F45C75"/>
    <w:rsid w:val="00F4645D"/>
    <w:rsid w:val="00F47CB2"/>
    <w:rsid w:val="00F508E4"/>
    <w:rsid w:val="00F5756C"/>
    <w:rsid w:val="00F61834"/>
    <w:rsid w:val="00F61EF1"/>
    <w:rsid w:val="00F629B5"/>
    <w:rsid w:val="00F63D89"/>
    <w:rsid w:val="00F672AB"/>
    <w:rsid w:val="00F71F3E"/>
    <w:rsid w:val="00F72F28"/>
    <w:rsid w:val="00F73223"/>
    <w:rsid w:val="00F7408F"/>
    <w:rsid w:val="00F748D8"/>
    <w:rsid w:val="00F749CE"/>
    <w:rsid w:val="00F80366"/>
    <w:rsid w:val="00F808FE"/>
    <w:rsid w:val="00F80F3E"/>
    <w:rsid w:val="00F81033"/>
    <w:rsid w:val="00F85B40"/>
    <w:rsid w:val="00F863A2"/>
    <w:rsid w:val="00F95A2B"/>
    <w:rsid w:val="00FA1A0E"/>
    <w:rsid w:val="00FA212C"/>
    <w:rsid w:val="00FA4350"/>
    <w:rsid w:val="00FA6736"/>
    <w:rsid w:val="00FA743B"/>
    <w:rsid w:val="00FB0754"/>
    <w:rsid w:val="00FB65B9"/>
    <w:rsid w:val="00FB7A40"/>
    <w:rsid w:val="00FC3F87"/>
    <w:rsid w:val="00FC42D5"/>
    <w:rsid w:val="00FC4C82"/>
    <w:rsid w:val="00FC57D8"/>
    <w:rsid w:val="00FD0278"/>
    <w:rsid w:val="00FD14A5"/>
    <w:rsid w:val="00FD4607"/>
    <w:rsid w:val="00FD5223"/>
    <w:rsid w:val="00FD61B1"/>
    <w:rsid w:val="00FE19B0"/>
    <w:rsid w:val="00FE24E6"/>
    <w:rsid w:val="00FE29D9"/>
    <w:rsid w:val="00FE2D5D"/>
    <w:rsid w:val="00FE3E30"/>
    <w:rsid w:val="00FE5CCB"/>
    <w:rsid w:val="00FE6FDE"/>
    <w:rsid w:val="00FE71B9"/>
    <w:rsid w:val="00FF132C"/>
    <w:rsid w:val="00FF53D2"/>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D7B4"/>
  <w15:docId w15:val="{9B076FE0-77E1-4D5C-8E13-53277A26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20"/>
  </w:style>
  <w:style w:type="paragraph" w:styleId="Footer">
    <w:name w:val="footer"/>
    <w:basedOn w:val="Normal"/>
    <w:link w:val="FooterChar"/>
    <w:uiPriority w:val="99"/>
    <w:unhideWhenUsed/>
    <w:rsid w:val="00A87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A20"/>
  </w:style>
  <w:style w:type="paragraph" w:customStyle="1" w:styleId="DefaultText">
    <w:name w:val="Default Text"/>
    <w:basedOn w:val="Normal"/>
    <w:rsid w:val="002B67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67C9"/>
    <w:pPr>
      <w:ind w:left="720"/>
      <w:contextualSpacing/>
    </w:pPr>
  </w:style>
  <w:style w:type="paragraph" w:customStyle="1" w:styleId="InsideAddress">
    <w:name w:val="Inside Address"/>
    <w:basedOn w:val="Normal"/>
    <w:rsid w:val="009C4F90"/>
    <w:pPr>
      <w:spacing w:after="0" w:line="220" w:lineRule="atLeast"/>
      <w:jc w:val="both"/>
    </w:pPr>
    <w:rPr>
      <w:rFonts w:ascii="Arial" w:eastAsia="Times New Roman" w:hAnsi="Arial" w:cs="Times New Roman"/>
      <w:spacing w:val="-5"/>
      <w:sz w:val="20"/>
      <w:szCs w:val="20"/>
    </w:rPr>
  </w:style>
  <w:style w:type="character" w:styleId="Hyperlink">
    <w:name w:val="Hyperlink"/>
    <w:basedOn w:val="DefaultParagraphFont"/>
    <w:uiPriority w:val="99"/>
    <w:unhideWhenUsed/>
    <w:rsid w:val="0003075B"/>
    <w:rPr>
      <w:color w:val="0000FF"/>
      <w:u w:val="single"/>
    </w:rPr>
  </w:style>
  <w:style w:type="paragraph" w:styleId="BalloonText">
    <w:name w:val="Balloon Text"/>
    <w:basedOn w:val="Normal"/>
    <w:link w:val="BalloonTextChar"/>
    <w:uiPriority w:val="99"/>
    <w:semiHidden/>
    <w:unhideWhenUsed/>
    <w:rsid w:val="0000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5F"/>
    <w:rPr>
      <w:rFonts w:ascii="Tahoma" w:hAnsi="Tahoma" w:cs="Tahoma"/>
      <w:sz w:val="16"/>
      <w:szCs w:val="16"/>
    </w:rPr>
  </w:style>
  <w:style w:type="paragraph" w:styleId="PlainText">
    <w:name w:val="Plain Text"/>
    <w:basedOn w:val="Normal"/>
    <w:link w:val="PlainTextChar"/>
    <w:uiPriority w:val="99"/>
    <w:semiHidden/>
    <w:unhideWhenUsed/>
    <w:rsid w:val="00B80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09B1"/>
    <w:rPr>
      <w:rFonts w:ascii="Calibri" w:hAnsi="Calibri"/>
      <w:szCs w:val="21"/>
    </w:rPr>
  </w:style>
  <w:style w:type="paragraph" w:styleId="ListBullet">
    <w:name w:val="List Bullet"/>
    <w:basedOn w:val="Normal"/>
    <w:uiPriority w:val="99"/>
    <w:unhideWhenUsed/>
    <w:rsid w:val="00EC6C9A"/>
    <w:pPr>
      <w:numPr>
        <w:numId w:val="16"/>
      </w:numPr>
      <w:contextualSpacing/>
    </w:pPr>
  </w:style>
  <w:style w:type="character" w:customStyle="1" w:styleId="InitialStyle">
    <w:name w:val="InitialStyle"/>
    <w:rsid w:val="003E4B50"/>
    <w:rPr>
      <w:rFonts w:ascii="Arial" w:hAnsi="Arial" w:cs="Arial"/>
      <w:sz w:val="22"/>
      <w:szCs w:val="22"/>
    </w:rPr>
  </w:style>
  <w:style w:type="paragraph" w:styleId="NormalWeb">
    <w:name w:val="Normal (Web)"/>
    <w:basedOn w:val="Normal"/>
    <w:uiPriority w:val="99"/>
    <w:unhideWhenUsed/>
    <w:rsid w:val="00585B3A"/>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6A2806"/>
    <w:rPr>
      <w:color w:val="800080" w:themeColor="followedHyperlink"/>
      <w:u w:val="single"/>
    </w:rPr>
  </w:style>
  <w:style w:type="paragraph" w:customStyle="1" w:styleId="Default">
    <w:name w:val="Default"/>
    <w:rsid w:val="00C00B1E"/>
    <w:pPr>
      <w:autoSpaceDE w:val="0"/>
      <w:autoSpaceDN w:val="0"/>
      <w:adjustRightInd w:val="0"/>
      <w:spacing w:after="0" w:line="240" w:lineRule="auto"/>
    </w:pPr>
    <w:rPr>
      <w:rFonts w:ascii="Arial" w:hAnsi="Arial" w:cs="Arial"/>
      <w:color w:val="000000"/>
      <w:sz w:val="24"/>
      <w:szCs w:val="24"/>
    </w:rPr>
  </w:style>
  <w:style w:type="paragraph" w:customStyle="1" w:styleId="m4517773067357334398m-2802452523990219260m-4464181855408605363m-349848855267375029msolistparagraph">
    <w:name w:val="m_4517773067357334398m-2802452523990219260m-4464181855408605363m-349848855267375029msolistparagraph"/>
    <w:basedOn w:val="Normal"/>
    <w:rsid w:val="002539D3"/>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B624D0"/>
    <w:rPr>
      <w:b/>
      <w:bCs/>
    </w:rPr>
  </w:style>
  <w:style w:type="character" w:customStyle="1" w:styleId="gmail-m-5662086262242403659gmail-m-4577496951578465491gmail-il">
    <w:name w:val="gmail-m_-5662086262242403659gmail-m_-4577496951578465491gmail-il"/>
    <w:basedOn w:val="DefaultParagraphFont"/>
    <w:rsid w:val="00EF3E4C"/>
  </w:style>
  <w:style w:type="character" w:customStyle="1" w:styleId="gmail-m-5662086262242403659gmail-m-1340717814587042511gmail-m7819676085943228361gmail-m-6065327668283710845gmail-il">
    <w:name w:val="gmail-m_-5662086262242403659gmail-m_-1340717814587042511gmail-m_7819676085943228361gmail-m_-6065327668283710845gmail-il"/>
    <w:basedOn w:val="DefaultParagraphFont"/>
    <w:rsid w:val="00EF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794">
      <w:bodyDiv w:val="1"/>
      <w:marLeft w:val="0"/>
      <w:marRight w:val="0"/>
      <w:marTop w:val="0"/>
      <w:marBottom w:val="0"/>
      <w:divBdr>
        <w:top w:val="none" w:sz="0" w:space="0" w:color="auto"/>
        <w:left w:val="none" w:sz="0" w:space="0" w:color="auto"/>
        <w:bottom w:val="none" w:sz="0" w:space="0" w:color="auto"/>
        <w:right w:val="none" w:sz="0" w:space="0" w:color="auto"/>
      </w:divBdr>
    </w:div>
    <w:div w:id="30498334">
      <w:bodyDiv w:val="1"/>
      <w:marLeft w:val="0"/>
      <w:marRight w:val="0"/>
      <w:marTop w:val="0"/>
      <w:marBottom w:val="0"/>
      <w:divBdr>
        <w:top w:val="none" w:sz="0" w:space="0" w:color="auto"/>
        <w:left w:val="none" w:sz="0" w:space="0" w:color="auto"/>
        <w:bottom w:val="none" w:sz="0" w:space="0" w:color="auto"/>
        <w:right w:val="none" w:sz="0" w:space="0" w:color="auto"/>
      </w:divBdr>
    </w:div>
    <w:div w:id="55134142">
      <w:bodyDiv w:val="1"/>
      <w:marLeft w:val="0"/>
      <w:marRight w:val="0"/>
      <w:marTop w:val="0"/>
      <w:marBottom w:val="0"/>
      <w:divBdr>
        <w:top w:val="none" w:sz="0" w:space="0" w:color="auto"/>
        <w:left w:val="none" w:sz="0" w:space="0" w:color="auto"/>
        <w:bottom w:val="none" w:sz="0" w:space="0" w:color="auto"/>
        <w:right w:val="none" w:sz="0" w:space="0" w:color="auto"/>
      </w:divBdr>
    </w:div>
    <w:div w:id="124007289">
      <w:bodyDiv w:val="1"/>
      <w:marLeft w:val="0"/>
      <w:marRight w:val="0"/>
      <w:marTop w:val="0"/>
      <w:marBottom w:val="0"/>
      <w:divBdr>
        <w:top w:val="none" w:sz="0" w:space="0" w:color="auto"/>
        <w:left w:val="none" w:sz="0" w:space="0" w:color="auto"/>
        <w:bottom w:val="none" w:sz="0" w:space="0" w:color="auto"/>
        <w:right w:val="none" w:sz="0" w:space="0" w:color="auto"/>
      </w:divBdr>
    </w:div>
    <w:div w:id="190723138">
      <w:bodyDiv w:val="1"/>
      <w:marLeft w:val="0"/>
      <w:marRight w:val="0"/>
      <w:marTop w:val="0"/>
      <w:marBottom w:val="0"/>
      <w:divBdr>
        <w:top w:val="none" w:sz="0" w:space="0" w:color="auto"/>
        <w:left w:val="none" w:sz="0" w:space="0" w:color="auto"/>
        <w:bottom w:val="none" w:sz="0" w:space="0" w:color="auto"/>
        <w:right w:val="none" w:sz="0" w:space="0" w:color="auto"/>
      </w:divBdr>
    </w:div>
    <w:div w:id="191961409">
      <w:bodyDiv w:val="1"/>
      <w:marLeft w:val="0"/>
      <w:marRight w:val="0"/>
      <w:marTop w:val="0"/>
      <w:marBottom w:val="0"/>
      <w:divBdr>
        <w:top w:val="none" w:sz="0" w:space="0" w:color="auto"/>
        <w:left w:val="none" w:sz="0" w:space="0" w:color="auto"/>
        <w:bottom w:val="none" w:sz="0" w:space="0" w:color="auto"/>
        <w:right w:val="none" w:sz="0" w:space="0" w:color="auto"/>
      </w:divBdr>
    </w:div>
    <w:div w:id="239487823">
      <w:bodyDiv w:val="1"/>
      <w:marLeft w:val="0"/>
      <w:marRight w:val="0"/>
      <w:marTop w:val="0"/>
      <w:marBottom w:val="0"/>
      <w:divBdr>
        <w:top w:val="none" w:sz="0" w:space="0" w:color="auto"/>
        <w:left w:val="none" w:sz="0" w:space="0" w:color="auto"/>
        <w:bottom w:val="none" w:sz="0" w:space="0" w:color="auto"/>
        <w:right w:val="none" w:sz="0" w:space="0" w:color="auto"/>
      </w:divBdr>
    </w:div>
    <w:div w:id="266281199">
      <w:bodyDiv w:val="1"/>
      <w:marLeft w:val="0"/>
      <w:marRight w:val="0"/>
      <w:marTop w:val="0"/>
      <w:marBottom w:val="0"/>
      <w:divBdr>
        <w:top w:val="none" w:sz="0" w:space="0" w:color="auto"/>
        <w:left w:val="none" w:sz="0" w:space="0" w:color="auto"/>
        <w:bottom w:val="none" w:sz="0" w:space="0" w:color="auto"/>
        <w:right w:val="none" w:sz="0" w:space="0" w:color="auto"/>
      </w:divBdr>
    </w:div>
    <w:div w:id="406656357">
      <w:bodyDiv w:val="1"/>
      <w:marLeft w:val="0"/>
      <w:marRight w:val="0"/>
      <w:marTop w:val="0"/>
      <w:marBottom w:val="0"/>
      <w:divBdr>
        <w:top w:val="none" w:sz="0" w:space="0" w:color="auto"/>
        <w:left w:val="none" w:sz="0" w:space="0" w:color="auto"/>
        <w:bottom w:val="none" w:sz="0" w:space="0" w:color="auto"/>
        <w:right w:val="none" w:sz="0" w:space="0" w:color="auto"/>
      </w:divBdr>
    </w:div>
    <w:div w:id="448548993">
      <w:bodyDiv w:val="1"/>
      <w:marLeft w:val="0"/>
      <w:marRight w:val="0"/>
      <w:marTop w:val="0"/>
      <w:marBottom w:val="0"/>
      <w:divBdr>
        <w:top w:val="none" w:sz="0" w:space="0" w:color="auto"/>
        <w:left w:val="none" w:sz="0" w:space="0" w:color="auto"/>
        <w:bottom w:val="none" w:sz="0" w:space="0" w:color="auto"/>
        <w:right w:val="none" w:sz="0" w:space="0" w:color="auto"/>
      </w:divBdr>
    </w:div>
    <w:div w:id="470445624">
      <w:bodyDiv w:val="1"/>
      <w:marLeft w:val="0"/>
      <w:marRight w:val="0"/>
      <w:marTop w:val="0"/>
      <w:marBottom w:val="0"/>
      <w:divBdr>
        <w:top w:val="none" w:sz="0" w:space="0" w:color="auto"/>
        <w:left w:val="none" w:sz="0" w:space="0" w:color="auto"/>
        <w:bottom w:val="none" w:sz="0" w:space="0" w:color="auto"/>
        <w:right w:val="none" w:sz="0" w:space="0" w:color="auto"/>
      </w:divBdr>
    </w:div>
    <w:div w:id="476335245">
      <w:bodyDiv w:val="1"/>
      <w:marLeft w:val="0"/>
      <w:marRight w:val="0"/>
      <w:marTop w:val="0"/>
      <w:marBottom w:val="0"/>
      <w:divBdr>
        <w:top w:val="none" w:sz="0" w:space="0" w:color="auto"/>
        <w:left w:val="none" w:sz="0" w:space="0" w:color="auto"/>
        <w:bottom w:val="none" w:sz="0" w:space="0" w:color="auto"/>
        <w:right w:val="none" w:sz="0" w:space="0" w:color="auto"/>
      </w:divBdr>
    </w:div>
    <w:div w:id="489172568">
      <w:bodyDiv w:val="1"/>
      <w:marLeft w:val="0"/>
      <w:marRight w:val="0"/>
      <w:marTop w:val="0"/>
      <w:marBottom w:val="0"/>
      <w:divBdr>
        <w:top w:val="none" w:sz="0" w:space="0" w:color="auto"/>
        <w:left w:val="none" w:sz="0" w:space="0" w:color="auto"/>
        <w:bottom w:val="none" w:sz="0" w:space="0" w:color="auto"/>
        <w:right w:val="none" w:sz="0" w:space="0" w:color="auto"/>
      </w:divBdr>
    </w:div>
    <w:div w:id="506362506">
      <w:bodyDiv w:val="1"/>
      <w:marLeft w:val="0"/>
      <w:marRight w:val="0"/>
      <w:marTop w:val="0"/>
      <w:marBottom w:val="0"/>
      <w:divBdr>
        <w:top w:val="none" w:sz="0" w:space="0" w:color="auto"/>
        <w:left w:val="none" w:sz="0" w:space="0" w:color="auto"/>
        <w:bottom w:val="none" w:sz="0" w:space="0" w:color="auto"/>
        <w:right w:val="none" w:sz="0" w:space="0" w:color="auto"/>
      </w:divBdr>
    </w:div>
    <w:div w:id="524750977">
      <w:bodyDiv w:val="1"/>
      <w:marLeft w:val="0"/>
      <w:marRight w:val="0"/>
      <w:marTop w:val="0"/>
      <w:marBottom w:val="0"/>
      <w:divBdr>
        <w:top w:val="none" w:sz="0" w:space="0" w:color="auto"/>
        <w:left w:val="none" w:sz="0" w:space="0" w:color="auto"/>
        <w:bottom w:val="none" w:sz="0" w:space="0" w:color="auto"/>
        <w:right w:val="none" w:sz="0" w:space="0" w:color="auto"/>
      </w:divBdr>
    </w:div>
    <w:div w:id="548107007">
      <w:bodyDiv w:val="1"/>
      <w:marLeft w:val="0"/>
      <w:marRight w:val="0"/>
      <w:marTop w:val="0"/>
      <w:marBottom w:val="0"/>
      <w:divBdr>
        <w:top w:val="none" w:sz="0" w:space="0" w:color="auto"/>
        <w:left w:val="none" w:sz="0" w:space="0" w:color="auto"/>
        <w:bottom w:val="none" w:sz="0" w:space="0" w:color="auto"/>
        <w:right w:val="none" w:sz="0" w:space="0" w:color="auto"/>
      </w:divBdr>
    </w:div>
    <w:div w:id="678654630">
      <w:bodyDiv w:val="1"/>
      <w:marLeft w:val="0"/>
      <w:marRight w:val="0"/>
      <w:marTop w:val="0"/>
      <w:marBottom w:val="0"/>
      <w:divBdr>
        <w:top w:val="none" w:sz="0" w:space="0" w:color="auto"/>
        <w:left w:val="none" w:sz="0" w:space="0" w:color="auto"/>
        <w:bottom w:val="none" w:sz="0" w:space="0" w:color="auto"/>
        <w:right w:val="none" w:sz="0" w:space="0" w:color="auto"/>
      </w:divBdr>
    </w:div>
    <w:div w:id="727798281">
      <w:bodyDiv w:val="1"/>
      <w:marLeft w:val="0"/>
      <w:marRight w:val="0"/>
      <w:marTop w:val="0"/>
      <w:marBottom w:val="0"/>
      <w:divBdr>
        <w:top w:val="none" w:sz="0" w:space="0" w:color="auto"/>
        <w:left w:val="none" w:sz="0" w:space="0" w:color="auto"/>
        <w:bottom w:val="none" w:sz="0" w:space="0" w:color="auto"/>
        <w:right w:val="none" w:sz="0" w:space="0" w:color="auto"/>
      </w:divBdr>
    </w:div>
    <w:div w:id="838927522">
      <w:bodyDiv w:val="1"/>
      <w:marLeft w:val="0"/>
      <w:marRight w:val="0"/>
      <w:marTop w:val="0"/>
      <w:marBottom w:val="0"/>
      <w:divBdr>
        <w:top w:val="none" w:sz="0" w:space="0" w:color="auto"/>
        <w:left w:val="none" w:sz="0" w:space="0" w:color="auto"/>
        <w:bottom w:val="none" w:sz="0" w:space="0" w:color="auto"/>
        <w:right w:val="none" w:sz="0" w:space="0" w:color="auto"/>
      </w:divBdr>
    </w:div>
    <w:div w:id="839389404">
      <w:bodyDiv w:val="1"/>
      <w:marLeft w:val="0"/>
      <w:marRight w:val="0"/>
      <w:marTop w:val="0"/>
      <w:marBottom w:val="0"/>
      <w:divBdr>
        <w:top w:val="none" w:sz="0" w:space="0" w:color="auto"/>
        <w:left w:val="none" w:sz="0" w:space="0" w:color="auto"/>
        <w:bottom w:val="none" w:sz="0" w:space="0" w:color="auto"/>
        <w:right w:val="none" w:sz="0" w:space="0" w:color="auto"/>
      </w:divBdr>
    </w:div>
    <w:div w:id="859972233">
      <w:bodyDiv w:val="1"/>
      <w:marLeft w:val="0"/>
      <w:marRight w:val="0"/>
      <w:marTop w:val="0"/>
      <w:marBottom w:val="0"/>
      <w:divBdr>
        <w:top w:val="none" w:sz="0" w:space="0" w:color="auto"/>
        <w:left w:val="none" w:sz="0" w:space="0" w:color="auto"/>
        <w:bottom w:val="none" w:sz="0" w:space="0" w:color="auto"/>
        <w:right w:val="none" w:sz="0" w:space="0" w:color="auto"/>
      </w:divBdr>
      <w:divsChild>
        <w:div w:id="1894920784">
          <w:marLeft w:val="0"/>
          <w:marRight w:val="0"/>
          <w:marTop w:val="0"/>
          <w:marBottom w:val="0"/>
          <w:divBdr>
            <w:top w:val="none" w:sz="0" w:space="0" w:color="auto"/>
            <w:left w:val="none" w:sz="0" w:space="0" w:color="auto"/>
            <w:bottom w:val="none" w:sz="0" w:space="0" w:color="auto"/>
            <w:right w:val="none" w:sz="0" w:space="0" w:color="auto"/>
          </w:divBdr>
        </w:div>
        <w:div w:id="816603614">
          <w:marLeft w:val="0"/>
          <w:marRight w:val="0"/>
          <w:marTop w:val="0"/>
          <w:marBottom w:val="0"/>
          <w:divBdr>
            <w:top w:val="none" w:sz="0" w:space="0" w:color="auto"/>
            <w:left w:val="none" w:sz="0" w:space="0" w:color="auto"/>
            <w:bottom w:val="none" w:sz="0" w:space="0" w:color="auto"/>
            <w:right w:val="none" w:sz="0" w:space="0" w:color="auto"/>
          </w:divBdr>
        </w:div>
        <w:div w:id="1369262018">
          <w:marLeft w:val="0"/>
          <w:marRight w:val="0"/>
          <w:marTop w:val="0"/>
          <w:marBottom w:val="0"/>
          <w:divBdr>
            <w:top w:val="none" w:sz="0" w:space="0" w:color="auto"/>
            <w:left w:val="none" w:sz="0" w:space="0" w:color="auto"/>
            <w:bottom w:val="none" w:sz="0" w:space="0" w:color="auto"/>
            <w:right w:val="none" w:sz="0" w:space="0" w:color="auto"/>
          </w:divBdr>
        </w:div>
        <w:div w:id="176769584">
          <w:marLeft w:val="0"/>
          <w:marRight w:val="0"/>
          <w:marTop w:val="0"/>
          <w:marBottom w:val="0"/>
          <w:divBdr>
            <w:top w:val="none" w:sz="0" w:space="0" w:color="auto"/>
            <w:left w:val="none" w:sz="0" w:space="0" w:color="auto"/>
            <w:bottom w:val="none" w:sz="0" w:space="0" w:color="auto"/>
            <w:right w:val="none" w:sz="0" w:space="0" w:color="auto"/>
          </w:divBdr>
        </w:div>
        <w:div w:id="535656702">
          <w:marLeft w:val="0"/>
          <w:marRight w:val="0"/>
          <w:marTop w:val="0"/>
          <w:marBottom w:val="0"/>
          <w:divBdr>
            <w:top w:val="none" w:sz="0" w:space="0" w:color="auto"/>
            <w:left w:val="none" w:sz="0" w:space="0" w:color="auto"/>
            <w:bottom w:val="none" w:sz="0" w:space="0" w:color="auto"/>
            <w:right w:val="none" w:sz="0" w:space="0" w:color="auto"/>
          </w:divBdr>
        </w:div>
      </w:divsChild>
    </w:div>
    <w:div w:id="878005845">
      <w:bodyDiv w:val="1"/>
      <w:marLeft w:val="0"/>
      <w:marRight w:val="0"/>
      <w:marTop w:val="0"/>
      <w:marBottom w:val="0"/>
      <w:divBdr>
        <w:top w:val="none" w:sz="0" w:space="0" w:color="auto"/>
        <w:left w:val="none" w:sz="0" w:space="0" w:color="auto"/>
        <w:bottom w:val="none" w:sz="0" w:space="0" w:color="auto"/>
        <w:right w:val="none" w:sz="0" w:space="0" w:color="auto"/>
      </w:divBdr>
    </w:div>
    <w:div w:id="907376202">
      <w:bodyDiv w:val="1"/>
      <w:marLeft w:val="0"/>
      <w:marRight w:val="0"/>
      <w:marTop w:val="0"/>
      <w:marBottom w:val="0"/>
      <w:divBdr>
        <w:top w:val="none" w:sz="0" w:space="0" w:color="auto"/>
        <w:left w:val="none" w:sz="0" w:space="0" w:color="auto"/>
        <w:bottom w:val="none" w:sz="0" w:space="0" w:color="auto"/>
        <w:right w:val="none" w:sz="0" w:space="0" w:color="auto"/>
      </w:divBdr>
    </w:div>
    <w:div w:id="935286901">
      <w:bodyDiv w:val="1"/>
      <w:marLeft w:val="0"/>
      <w:marRight w:val="0"/>
      <w:marTop w:val="0"/>
      <w:marBottom w:val="0"/>
      <w:divBdr>
        <w:top w:val="none" w:sz="0" w:space="0" w:color="auto"/>
        <w:left w:val="none" w:sz="0" w:space="0" w:color="auto"/>
        <w:bottom w:val="none" w:sz="0" w:space="0" w:color="auto"/>
        <w:right w:val="none" w:sz="0" w:space="0" w:color="auto"/>
      </w:divBdr>
    </w:div>
    <w:div w:id="941843715">
      <w:bodyDiv w:val="1"/>
      <w:marLeft w:val="0"/>
      <w:marRight w:val="0"/>
      <w:marTop w:val="0"/>
      <w:marBottom w:val="0"/>
      <w:divBdr>
        <w:top w:val="none" w:sz="0" w:space="0" w:color="auto"/>
        <w:left w:val="none" w:sz="0" w:space="0" w:color="auto"/>
        <w:bottom w:val="none" w:sz="0" w:space="0" w:color="auto"/>
        <w:right w:val="none" w:sz="0" w:space="0" w:color="auto"/>
      </w:divBdr>
    </w:div>
    <w:div w:id="956791902">
      <w:bodyDiv w:val="1"/>
      <w:marLeft w:val="0"/>
      <w:marRight w:val="0"/>
      <w:marTop w:val="0"/>
      <w:marBottom w:val="0"/>
      <w:divBdr>
        <w:top w:val="none" w:sz="0" w:space="0" w:color="auto"/>
        <w:left w:val="none" w:sz="0" w:space="0" w:color="auto"/>
        <w:bottom w:val="none" w:sz="0" w:space="0" w:color="auto"/>
        <w:right w:val="none" w:sz="0" w:space="0" w:color="auto"/>
      </w:divBdr>
    </w:div>
    <w:div w:id="1011375369">
      <w:bodyDiv w:val="1"/>
      <w:marLeft w:val="0"/>
      <w:marRight w:val="0"/>
      <w:marTop w:val="0"/>
      <w:marBottom w:val="0"/>
      <w:divBdr>
        <w:top w:val="none" w:sz="0" w:space="0" w:color="auto"/>
        <w:left w:val="none" w:sz="0" w:space="0" w:color="auto"/>
        <w:bottom w:val="none" w:sz="0" w:space="0" w:color="auto"/>
        <w:right w:val="none" w:sz="0" w:space="0" w:color="auto"/>
      </w:divBdr>
    </w:div>
    <w:div w:id="1076590687">
      <w:bodyDiv w:val="1"/>
      <w:marLeft w:val="0"/>
      <w:marRight w:val="0"/>
      <w:marTop w:val="0"/>
      <w:marBottom w:val="0"/>
      <w:divBdr>
        <w:top w:val="none" w:sz="0" w:space="0" w:color="auto"/>
        <w:left w:val="none" w:sz="0" w:space="0" w:color="auto"/>
        <w:bottom w:val="none" w:sz="0" w:space="0" w:color="auto"/>
        <w:right w:val="none" w:sz="0" w:space="0" w:color="auto"/>
      </w:divBdr>
    </w:div>
    <w:div w:id="1123308834">
      <w:bodyDiv w:val="1"/>
      <w:marLeft w:val="0"/>
      <w:marRight w:val="0"/>
      <w:marTop w:val="0"/>
      <w:marBottom w:val="0"/>
      <w:divBdr>
        <w:top w:val="none" w:sz="0" w:space="0" w:color="auto"/>
        <w:left w:val="none" w:sz="0" w:space="0" w:color="auto"/>
        <w:bottom w:val="none" w:sz="0" w:space="0" w:color="auto"/>
        <w:right w:val="none" w:sz="0" w:space="0" w:color="auto"/>
      </w:divBdr>
    </w:div>
    <w:div w:id="1127430412">
      <w:bodyDiv w:val="1"/>
      <w:marLeft w:val="0"/>
      <w:marRight w:val="0"/>
      <w:marTop w:val="0"/>
      <w:marBottom w:val="0"/>
      <w:divBdr>
        <w:top w:val="none" w:sz="0" w:space="0" w:color="auto"/>
        <w:left w:val="none" w:sz="0" w:space="0" w:color="auto"/>
        <w:bottom w:val="none" w:sz="0" w:space="0" w:color="auto"/>
        <w:right w:val="none" w:sz="0" w:space="0" w:color="auto"/>
      </w:divBdr>
    </w:div>
    <w:div w:id="1161653071">
      <w:bodyDiv w:val="1"/>
      <w:marLeft w:val="0"/>
      <w:marRight w:val="0"/>
      <w:marTop w:val="0"/>
      <w:marBottom w:val="0"/>
      <w:divBdr>
        <w:top w:val="none" w:sz="0" w:space="0" w:color="auto"/>
        <w:left w:val="none" w:sz="0" w:space="0" w:color="auto"/>
        <w:bottom w:val="none" w:sz="0" w:space="0" w:color="auto"/>
        <w:right w:val="none" w:sz="0" w:space="0" w:color="auto"/>
      </w:divBdr>
    </w:div>
    <w:div w:id="1218128922">
      <w:bodyDiv w:val="1"/>
      <w:marLeft w:val="0"/>
      <w:marRight w:val="0"/>
      <w:marTop w:val="0"/>
      <w:marBottom w:val="0"/>
      <w:divBdr>
        <w:top w:val="none" w:sz="0" w:space="0" w:color="auto"/>
        <w:left w:val="none" w:sz="0" w:space="0" w:color="auto"/>
        <w:bottom w:val="none" w:sz="0" w:space="0" w:color="auto"/>
        <w:right w:val="none" w:sz="0" w:space="0" w:color="auto"/>
      </w:divBdr>
    </w:div>
    <w:div w:id="1288703108">
      <w:bodyDiv w:val="1"/>
      <w:marLeft w:val="0"/>
      <w:marRight w:val="0"/>
      <w:marTop w:val="0"/>
      <w:marBottom w:val="0"/>
      <w:divBdr>
        <w:top w:val="none" w:sz="0" w:space="0" w:color="auto"/>
        <w:left w:val="none" w:sz="0" w:space="0" w:color="auto"/>
        <w:bottom w:val="none" w:sz="0" w:space="0" w:color="auto"/>
        <w:right w:val="none" w:sz="0" w:space="0" w:color="auto"/>
      </w:divBdr>
    </w:div>
    <w:div w:id="1394355892">
      <w:bodyDiv w:val="1"/>
      <w:marLeft w:val="0"/>
      <w:marRight w:val="0"/>
      <w:marTop w:val="0"/>
      <w:marBottom w:val="0"/>
      <w:divBdr>
        <w:top w:val="none" w:sz="0" w:space="0" w:color="auto"/>
        <w:left w:val="none" w:sz="0" w:space="0" w:color="auto"/>
        <w:bottom w:val="none" w:sz="0" w:space="0" w:color="auto"/>
        <w:right w:val="none" w:sz="0" w:space="0" w:color="auto"/>
      </w:divBdr>
    </w:div>
    <w:div w:id="1405101729">
      <w:bodyDiv w:val="1"/>
      <w:marLeft w:val="0"/>
      <w:marRight w:val="0"/>
      <w:marTop w:val="0"/>
      <w:marBottom w:val="0"/>
      <w:divBdr>
        <w:top w:val="none" w:sz="0" w:space="0" w:color="auto"/>
        <w:left w:val="none" w:sz="0" w:space="0" w:color="auto"/>
        <w:bottom w:val="none" w:sz="0" w:space="0" w:color="auto"/>
        <w:right w:val="none" w:sz="0" w:space="0" w:color="auto"/>
      </w:divBdr>
    </w:div>
    <w:div w:id="1416897996">
      <w:bodyDiv w:val="1"/>
      <w:marLeft w:val="0"/>
      <w:marRight w:val="0"/>
      <w:marTop w:val="0"/>
      <w:marBottom w:val="0"/>
      <w:divBdr>
        <w:top w:val="none" w:sz="0" w:space="0" w:color="auto"/>
        <w:left w:val="none" w:sz="0" w:space="0" w:color="auto"/>
        <w:bottom w:val="none" w:sz="0" w:space="0" w:color="auto"/>
        <w:right w:val="none" w:sz="0" w:space="0" w:color="auto"/>
      </w:divBdr>
    </w:div>
    <w:div w:id="1476072146">
      <w:bodyDiv w:val="1"/>
      <w:marLeft w:val="0"/>
      <w:marRight w:val="0"/>
      <w:marTop w:val="0"/>
      <w:marBottom w:val="0"/>
      <w:divBdr>
        <w:top w:val="none" w:sz="0" w:space="0" w:color="auto"/>
        <w:left w:val="none" w:sz="0" w:space="0" w:color="auto"/>
        <w:bottom w:val="none" w:sz="0" w:space="0" w:color="auto"/>
        <w:right w:val="none" w:sz="0" w:space="0" w:color="auto"/>
      </w:divBdr>
    </w:div>
    <w:div w:id="1492910593">
      <w:bodyDiv w:val="1"/>
      <w:marLeft w:val="0"/>
      <w:marRight w:val="0"/>
      <w:marTop w:val="0"/>
      <w:marBottom w:val="0"/>
      <w:divBdr>
        <w:top w:val="none" w:sz="0" w:space="0" w:color="auto"/>
        <w:left w:val="none" w:sz="0" w:space="0" w:color="auto"/>
        <w:bottom w:val="none" w:sz="0" w:space="0" w:color="auto"/>
        <w:right w:val="none" w:sz="0" w:space="0" w:color="auto"/>
      </w:divBdr>
    </w:div>
    <w:div w:id="1545756848">
      <w:bodyDiv w:val="1"/>
      <w:marLeft w:val="0"/>
      <w:marRight w:val="0"/>
      <w:marTop w:val="0"/>
      <w:marBottom w:val="0"/>
      <w:divBdr>
        <w:top w:val="none" w:sz="0" w:space="0" w:color="auto"/>
        <w:left w:val="none" w:sz="0" w:space="0" w:color="auto"/>
        <w:bottom w:val="none" w:sz="0" w:space="0" w:color="auto"/>
        <w:right w:val="none" w:sz="0" w:space="0" w:color="auto"/>
      </w:divBdr>
    </w:div>
    <w:div w:id="1555118265">
      <w:bodyDiv w:val="1"/>
      <w:marLeft w:val="0"/>
      <w:marRight w:val="0"/>
      <w:marTop w:val="0"/>
      <w:marBottom w:val="0"/>
      <w:divBdr>
        <w:top w:val="none" w:sz="0" w:space="0" w:color="auto"/>
        <w:left w:val="none" w:sz="0" w:space="0" w:color="auto"/>
        <w:bottom w:val="none" w:sz="0" w:space="0" w:color="auto"/>
        <w:right w:val="none" w:sz="0" w:space="0" w:color="auto"/>
      </w:divBdr>
    </w:div>
    <w:div w:id="1558394265">
      <w:bodyDiv w:val="1"/>
      <w:marLeft w:val="0"/>
      <w:marRight w:val="0"/>
      <w:marTop w:val="0"/>
      <w:marBottom w:val="0"/>
      <w:divBdr>
        <w:top w:val="none" w:sz="0" w:space="0" w:color="auto"/>
        <w:left w:val="none" w:sz="0" w:space="0" w:color="auto"/>
        <w:bottom w:val="none" w:sz="0" w:space="0" w:color="auto"/>
        <w:right w:val="none" w:sz="0" w:space="0" w:color="auto"/>
      </w:divBdr>
    </w:div>
    <w:div w:id="1563326868">
      <w:bodyDiv w:val="1"/>
      <w:marLeft w:val="0"/>
      <w:marRight w:val="0"/>
      <w:marTop w:val="0"/>
      <w:marBottom w:val="0"/>
      <w:divBdr>
        <w:top w:val="none" w:sz="0" w:space="0" w:color="auto"/>
        <w:left w:val="none" w:sz="0" w:space="0" w:color="auto"/>
        <w:bottom w:val="none" w:sz="0" w:space="0" w:color="auto"/>
        <w:right w:val="none" w:sz="0" w:space="0" w:color="auto"/>
      </w:divBdr>
    </w:div>
    <w:div w:id="1589994263">
      <w:bodyDiv w:val="1"/>
      <w:marLeft w:val="0"/>
      <w:marRight w:val="0"/>
      <w:marTop w:val="0"/>
      <w:marBottom w:val="0"/>
      <w:divBdr>
        <w:top w:val="none" w:sz="0" w:space="0" w:color="auto"/>
        <w:left w:val="none" w:sz="0" w:space="0" w:color="auto"/>
        <w:bottom w:val="none" w:sz="0" w:space="0" w:color="auto"/>
        <w:right w:val="none" w:sz="0" w:space="0" w:color="auto"/>
      </w:divBdr>
    </w:div>
    <w:div w:id="1623073462">
      <w:bodyDiv w:val="1"/>
      <w:marLeft w:val="0"/>
      <w:marRight w:val="0"/>
      <w:marTop w:val="0"/>
      <w:marBottom w:val="0"/>
      <w:divBdr>
        <w:top w:val="none" w:sz="0" w:space="0" w:color="auto"/>
        <w:left w:val="none" w:sz="0" w:space="0" w:color="auto"/>
        <w:bottom w:val="none" w:sz="0" w:space="0" w:color="auto"/>
        <w:right w:val="none" w:sz="0" w:space="0" w:color="auto"/>
      </w:divBdr>
    </w:div>
    <w:div w:id="1662538990">
      <w:bodyDiv w:val="1"/>
      <w:marLeft w:val="0"/>
      <w:marRight w:val="0"/>
      <w:marTop w:val="0"/>
      <w:marBottom w:val="0"/>
      <w:divBdr>
        <w:top w:val="none" w:sz="0" w:space="0" w:color="auto"/>
        <w:left w:val="none" w:sz="0" w:space="0" w:color="auto"/>
        <w:bottom w:val="none" w:sz="0" w:space="0" w:color="auto"/>
        <w:right w:val="none" w:sz="0" w:space="0" w:color="auto"/>
      </w:divBdr>
    </w:div>
    <w:div w:id="1687245142">
      <w:bodyDiv w:val="1"/>
      <w:marLeft w:val="0"/>
      <w:marRight w:val="0"/>
      <w:marTop w:val="0"/>
      <w:marBottom w:val="0"/>
      <w:divBdr>
        <w:top w:val="none" w:sz="0" w:space="0" w:color="auto"/>
        <w:left w:val="none" w:sz="0" w:space="0" w:color="auto"/>
        <w:bottom w:val="none" w:sz="0" w:space="0" w:color="auto"/>
        <w:right w:val="none" w:sz="0" w:space="0" w:color="auto"/>
      </w:divBdr>
    </w:div>
    <w:div w:id="1703745582">
      <w:bodyDiv w:val="1"/>
      <w:marLeft w:val="0"/>
      <w:marRight w:val="0"/>
      <w:marTop w:val="0"/>
      <w:marBottom w:val="0"/>
      <w:divBdr>
        <w:top w:val="none" w:sz="0" w:space="0" w:color="auto"/>
        <w:left w:val="none" w:sz="0" w:space="0" w:color="auto"/>
        <w:bottom w:val="none" w:sz="0" w:space="0" w:color="auto"/>
        <w:right w:val="none" w:sz="0" w:space="0" w:color="auto"/>
      </w:divBdr>
    </w:div>
    <w:div w:id="1827473078">
      <w:bodyDiv w:val="1"/>
      <w:marLeft w:val="0"/>
      <w:marRight w:val="0"/>
      <w:marTop w:val="0"/>
      <w:marBottom w:val="0"/>
      <w:divBdr>
        <w:top w:val="none" w:sz="0" w:space="0" w:color="auto"/>
        <w:left w:val="none" w:sz="0" w:space="0" w:color="auto"/>
        <w:bottom w:val="none" w:sz="0" w:space="0" w:color="auto"/>
        <w:right w:val="none" w:sz="0" w:space="0" w:color="auto"/>
      </w:divBdr>
    </w:div>
    <w:div w:id="1869833572">
      <w:bodyDiv w:val="1"/>
      <w:marLeft w:val="0"/>
      <w:marRight w:val="0"/>
      <w:marTop w:val="0"/>
      <w:marBottom w:val="0"/>
      <w:divBdr>
        <w:top w:val="none" w:sz="0" w:space="0" w:color="auto"/>
        <w:left w:val="none" w:sz="0" w:space="0" w:color="auto"/>
        <w:bottom w:val="none" w:sz="0" w:space="0" w:color="auto"/>
        <w:right w:val="none" w:sz="0" w:space="0" w:color="auto"/>
      </w:divBdr>
    </w:div>
    <w:div w:id="1884977159">
      <w:bodyDiv w:val="1"/>
      <w:marLeft w:val="0"/>
      <w:marRight w:val="0"/>
      <w:marTop w:val="0"/>
      <w:marBottom w:val="0"/>
      <w:divBdr>
        <w:top w:val="none" w:sz="0" w:space="0" w:color="auto"/>
        <w:left w:val="none" w:sz="0" w:space="0" w:color="auto"/>
        <w:bottom w:val="none" w:sz="0" w:space="0" w:color="auto"/>
        <w:right w:val="none" w:sz="0" w:space="0" w:color="auto"/>
      </w:divBdr>
    </w:div>
    <w:div w:id="1951280579">
      <w:bodyDiv w:val="1"/>
      <w:marLeft w:val="0"/>
      <w:marRight w:val="0"/>
      <w:marTop w:val="0"/>
      <w:marBottom w:val="0"/>
      <w:divBdr>
        <w:top w:val="none" w:sz="0" w:space="0" w:color="auto"/>
        <w:left w:val="none" w:sz="0" w:space="0" w:color="auto"/>
        <w:bottom w:val="none" w:sz="0" w:space="0" w:color="auto"/>
        <w:right w:val="none" w:sz="0" w:space="0" w:color="auto"/>
      </w:divBdr>
    </w:div>
    <w:div w:id="1968120758">
      <w:bodyDiv w:val="1"/>
      <w:marLeft w:val="0"/>
      <w:marRight w:val="0"/>
      <w:marTop w:val="0"/>
      <w:marBottom w:val="0"/>
      <w:divBdr>
        <w:top w:val="none" w:sz="0" w:space="0" w:color="auto"/>
        <w:left w:val="none" w:sz="0" w:space="0" w:color="auto"/>
        <w:bottom w:val="none" w:sz="0" w:space="0" w:color="auto"/>
        <w:right w:val="none" w:sz="0" w:space="0" w:color="auto"/>
      </w:divBdr>
    </w:div>
    <w:div w:id="1995182062">
      <w:bodyDiv w:val="1"/>
      <w:marLeft w:val="0"/>
      <w:marRight w:val="0"/>
      <w:marTop w:val="0"/>
      <w:marBottom w:val="0"/>
      <w:divBdr>
        <w:top w:val="none" w:sz="0" w:space="0" w:color="auto"/>
        <w:left w:val="none" w:sz="0" w:space="0" w:color="auto"/>
        <w:bottom w:val="none" w:sz="0" w:space="0" w:color="auto"/>
        <w:right w:val="none" w:sz="0" w:space="0" w:color="auto"/>
      </w:divBdr>
    </w:div>
    <w:div w:id="2043088005">
      <w:bodyDiv w:val="1"/>
      <w:marLeft w:val="0"/>
      <w:marRight w:val="0"/>
      <w:marTop w:val="0"/>
      <w:marBottom w:val="0"/>
      <w:divBdr>
        <w:top w:val="none" w:sz="0" w:space="0" w:color="auto"/>
        <w:left w:val="none" w:sz="0" w:space="0" w:color="auto"/>
        <w:bottom w:val="none" w:sz="0" w:space="0" w:color="auto"/>
        <w:right w:val="none" w:sz="0" w:space="0" w:color="auto"/>
      </w:divBdr>
    </w:div>
    <w:div w:id="2060199374">
      <w:bodyDiv w:val="1"/>
      <w:marLeft w:val="0"/>
      <w:marRight w:val="0"/>
      <w:marTop w:val="0"/>
      <w:marBottom w:val="0"/>
      <w:divBdr>
        <w:top w:val="none" w:sz="0" w:space="0" w:color="auto"/>
        <w:left w:val="none" w:sz="0" w:space="0" w:color="auto"/>
        <w:bottom w:val="none" w:sz="0" w:space="0" w:color="auto"/>
        <w:right w:val="none" w:sz="0" w:space="0" w:color="auto"/>
      </w:divBdr>
    </w:div>
    <w:div w:id="21220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ton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3119</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349</cp:revision>
  <cp:lastPrinted>2019-01-09T08:59:00Z</cp:lastPrinted>
  <dcterms:created xsi:type="dcterms:W3CDTF">2017-10-02T13:21:00Z</dcterms:created>
  <dcterms:modified xsi:type="dcterms:W3CDTF">2019-01-09T09:00:00Z</dcterms:modified>
</cp:coreProperties>
</file>